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DA8C3" w14:textId="77777777" w:rsidR="0078003E" w:rsidRPr="00BE2E17" w:rsidRDefault="00AF30A7" w:rsidP="007F4668">
      <w:pPr>
        <w:ind w:hanging="360"/>
        <w:jc w:val="center"/>
        <w:rPr>
          <w:rFonts w:ascii="Montserrat" w:eastAsia="Montserrat" w:hAnsi="Montserrat" w:cs="Montserrat"/>
          <w:color w:val="073763"/>
        </w:rPr>
      </w:pPr>
      <w:r w:rsidRPr="00BE2E17">
        <w:rPr>
          <w:rFonts w:ascii="Montserrat" w:eastAsia="Montserrat" w:hAnsi="Montserrat" w:cs="Montserrat"/>
          <w:noProof/>
          <w:color w:val="073763"/>
        </w:rPr>
        <w:drawing>
          <wp:inline distT="114300" distB="114300" distL="114300" distR="114300" wp14:anchorId="1FF9243C" wp14:editId="39FF5E7F">
            <wp:extent cx="1609090" cy="2373576"/>
            <wp:effectExtent l="0" t="0" r="0" b="8255"/>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610743" cy="2376015"/>
                    </a:xfrm>
                    <a:prstGeom prst="rect">
                      <a:avLst/>
                    </a:prstGeom>
                    <a:ln/>
                  </pic:spPr>
                </pic:pic>
              </a:graphicData>
            </a:graphic>
          </wp:inline>
        </w:drawing>
      </w:r>
    </w:p>
    <w:p w14:paraId="44492C4B" w14:textId="77777777" w:rsidR="0078003E" w:rsidRDefault="0078003E">
      <w:pPr>
        <w:ind w:hanging="360"/>
        <w:rPr>
          <w:rFonts w:ascii="Montserrat" w:eastAsia="Montserrat" w:hAnsi="Montserrat" w:cs="Montserrat"/>
          <w:b/>
          <w:color w:val="073763"/>
          <w:sz w:val="30"/>
          <w:szCs w:val="30"/>
        </w:rPr>
      </w:pPr>
    </w:p>
    <w:p w14:paraId="031AEC61" w14:textId="77777777" w:rsidR="003D4FA0" w:rsidRDefault="003D4FA0">
      <w:pPr>
        <w:ind w:hanging="360"/>
        <w:rPr>
          <w:rFonts w:ascii="Montserrat" w:eastAsia="Montserrat" w:hAnsi="Montserrat" w:cs="Montserrat"/>
          <w:b/>
          <w:color w:val="073763"/>
          <w:sz w:val="30"/>
          <w:szCs w:val="30"/>
        </w:rPr>
      </w:pPr>
    </w:p>
    <w:p w14:paraId="648DA80E" w14:textId="77777777" w:rsidR="003D4FA0" w:rsidRDefault="003D4FA0">
      <w:pPr>
        <w:ind w:hanging="360"/>
        <w:rPr>
          <w:rFonts w:ascii="Montserrat" w:eastAsia="Montserrat" w:hAnsi="Montserrat" w:cs="Montserrat"/>
          <w:b/>
          <w:color w:val="073763"/>
          <w:sz w:val="30"/>
          <w:szCs w:val="30"/>
        </w:rPr>
      </w:pPr>
    </w:p>
    <w:p w14:paraId="0CD8AD94" w14:textId="77777777" w:rsidR="003D4FA0" w:rsidRDefault="003D4FA0">
      <w:pPr>
        <w:ind w:hanging="360"/>
        <w:rPr>
          <w:rFonts w:ascii="Montserrat" w:eastAsia="Montserrat" w:hAnsi="Montserrat" w:cs="Montserrat"/>
          <w:b/>
          <w:color w:val="073763"/>
          <w:sz w:val="30"/>
          <w:szCs w:val="30"/>
        </w:rPr>
      </w:pPr>
    </w:p>
    <w:p w14:paraId="42FB4579" w14:textId="77777777" w:rsidR="003D4FA0" w:rsidRDefault="003D4FA0">
      <w:pPr>
        <w:ind w:hanging="360"/>
        <w:rPr>
          <w:rFonts w:ascii="Montserrat" w:eastAsia="Montserrat" w:hAnsi="Montserrat" w:cs="Montserrat"/>
          <w:b/>
          <w:color w:val="073763"/>
          <w:sz w:val="30"/>
          <w:szCs w:val="30"/>
        </w:rPr>
      </w:pPr>
    </w:p>
    <w:p w14:paraId="24CBAA0E" w14:textId="77777777" w:rsidR="003D4FA0" w:rsidRPr="00BE2E17" w:rsidRDefault="003D4FA0">
      <w:pPr>
        <w:ind w:hanging="360"/>
        <w:rPr>
          <w:rFonts w:ascii="Montserrat" w:eastAsia="Montserrat" w:hAnsi="Montserrat" w:cs="Montserrat"/>
          <w:b/>
          <w:color w:val="073763"/>
          <w:sz w:val="30"/>
          <w:szCs w:val="30"/>
        </w:rPr>
      </w:pPr>
    </w:p>
    <w:p w14:paraId="463520B9" w14:textId="15578812" w:rsidR="0078003E" w:rsidRPr="00BE2E17" w:rsidRDefault="00AF30A7" w:rsidP="00F307B6">
      <w:pPr>
        <w:pBdr>
          <w:bottom w:val="single" w:sz="12" w:space="1" w:color="A7916E"/>
        </w:pBdr>
        <w:ind w:hanging="360"/>
        <w:rPr>
          <w:rFonts w:ascii="Montserrat" w:eastAsia="Montserrat" w:hAnsi="Montserrat" w:cs="Montserrat"/>
          <w:color w:val="073763"/>
          <w:sz w:val="44"/>
          <w:szCs w:val="44"/>
        </w:rPr>
      </w:pPr>
      <w:r w:rsidRPr="00BE2E17">
        <w:rPr>
          <w:rFonts w:ascii="Montserrat" w:eastAsia="Montserrat" w:hAnsi="Montserrat" w:cs="Montserrat"/>
          <w:b/>
          <w:color w:val="073763"/>
          <w:sz w:val="44"/>
          <w:szCs w:val="44"/>
        </w:rPr>
        <w:t xml:space="preserve">POLICY: </w:t>
      </w:r>
      <w:r w:rsidR="004457BA" w:rsidRPr="00BE2E17">
        <w:rPr>
          <w:rFonts w:ascii="Montserrat" w:eastAsia="Montserrat" w:hAnsi="Montserrat" w:cs="Montserrat"/>
          <w:color w:val="073763"/>
          <w:sz w:val="44"/>
          <w:szCs w:val="44"/>
        </w:rPr>
        <w:t>Safeguarding</w:t>
      </w:r>
    </w:p>
    <w:p w14:paraId="7F352D20" w14:textId="77777777" w:rsidR="0078003E" w:rsidRPr="00BE2E17" w:rsidRDefault="0078003E">
      <w:pPr>
        <w:ind w:hanging="360"/>
        <w:rPr>
          <w:rFonts w:ascii="Montserrat" w:eastAsia="Montserrat" w:hAnsi="Montserrat" w:cs="Montserrat"/>
          <w:color w:val="073763"/>
        </w:rPr>
      </w:pPr>
    </w:p>
    <w:p w14:paraId="4782D002" w14:textId="77777777" w:rsidR="0078003E" w:rsidRPr="00BE2E17" w:rsidRDefault="0078003E">
      <w:pPr>
        <w:ind w:hanging="360"/>
        <w:rPr>
          <w:rFonts w:ascii="Montserrat" w:eastAsia="Montserrat" w:hAnsi="Montserrat" w:cs="Montserrat"/>
          <w:color w:val="073763"/>
        </w:rPr>
      </w:pPr>
    </w:p>
    <w:p w14:paraId="0072BAB1" w14:textId="77777777" w:rsidR="0078003E" w:rsidRPr="00BE2E17" w:rsidRDefault="0078003E">
      <w:pPr>
        <w:ind w:hanging="360"/>
        <w:rPr>
          <w:rFonts w:ascii="Montserrat" w:eastAsia="Montserrat" w:hAnsi="Montserrat" w:cs="Montserrat"/>
          <w:color w:val="073763"/>
        </w:rPr>
      </w:pPr>
    </w:p>
    <w:p w14:paraId="4C70C33C" w14:textId="73089B25" w:rsidR="0078003E" w:rsidRPr="00BE2E17" w:rsidRDefault="00AF30A7">
      <w:pPr>
        <w:ind w:hanging="360"/>
        <w:rPr>
          <w:rFonts w:ascii="Montserrat" w:eastAsia="Montserrat" w:hAnsi="Montserrat" w:cs="Montserrat"/>
          <w:color w:val="073763"/>
          <w:sz w:val="26"/>
          <w:szCs w:val="26"/>
        </w:rPr>
      </w:pPr>
      <w:r w:rsidRPr="00BE2E17">
        <w:rPr>
          <w:rFonts w:ascii="Montserrat" w:eastAsia="Montserrat" w:hAnsi="Montserrat" w:cs="Montserrat"/>
          <w:color w:val="073763"/>
          <w:sz w:val="26"/>
          <w:szCs w:val="26"/>
        </w:rPr>
        <w:t xml:space="preserve">Approved: </w:t>
      </w:r>
      <w:r w:rsidR="00FB70C2">
        <w:rPr>
          <w:rFonts w:ascii="Montserrat" w:eastAsia="Montserrat" w:hAnsi="Montserrat" w:cs="Montserrat"/>
          <w:color w:val="073763"/>
          <w:sz w:val="26"/>
          <w:szCs w:val="26"/>
        </w:rPr>
        <w:t>14-11-2022</w:t>
      </w:r>
    </w:p>
    <w:p w14:paraId="1CFEB1B6" w14:textId="69BB7845" w:rsidR="0078003E" w:rsidRPr="00BE2E17" w:rsidRDefault="00AF30A7">
      <w:pPr>
        <w:ind w:hanging="360"/>
        <w:rPr>
          <w:rFonts w:ascii="Montserrat" w:eastAsia="Montserrat" w:hAnsi="Montserrat" w:cs="Montserrat"/>
          <w:color w:val="073763"/>
          <w:sz w:val="26"/>
          <w:szCs w:val="26"/>
        </w:rPr>
      </w:pPr>
      <w:r w:rsidRPr="00BE2E17">
        <w:rPr>
          <w:rFonts w:ascii="Montserrat" w:eastAsia="Montserrat" w:hAnsi="Montserrat" w:cs="Montserrat"/>
          <w:color w:val="073763"/>
          <w:sz w:val="26"/>
          <w:szCs w:val="26"/>
        </w:rPr>
        <w:t xml:space="preserve">Policy Category: </w:t>
      </w:r>
      <w:r w:rsidR="004457BA" w:rsidRPr="00BE2E17">
        <w:rPr>
          <w:rFonts w:ascii="Montserrat" w:eastAsia="Montserrat" w:hAnsi="Montserrat" w:cs="Montserrat"/>
          <w:color w:val="073763"/>
          <w:sz w:val="26"/>
          <w:szCs w:val="26"/>
        </w:rPr>
        <w:t>Governance</w:t>
      </w:r>
    </w:p>
    <w:p w14:paraId="71F45B0C" w14:textId="6FA02BEE" w:rsidR="0078003E" w:rsidRPr="00BE2E17" w:rsidRDefault="00AF30A7">
      <w:pPr>
        <w:ind w:hanging="360"/>
        <w:rPr>
          <w:rFonts w:ascii="Montserrat" w:eastAsia="Montserrat" w:hAnsi="Montserrat" w:cs="Montserrat"/>
          <w:color w:val="073763"/>
          <w:sz w:val="26"/>
          <w:szCs w:val="26"/>
        </w:rPr>
      </w:pPr>
      <w:r w:rsidRPr="00BE2E17">
        <w:rPr>
          <w:rFonts w:ascii="Montserrat" w:eastAsia="Montserrat" w:hAnsi="Montserrat" w:cs="Montserrat"/>
          <w:color w:val="073763"/>
          <w:sz w:val="26"/>
          <w:szCs w:val="26"/>
        </w:rPr>
        <w:t xml:space="preserve">Sub-category: </w:t>
      </w:r>
      <w:r w:rsidR="004457BA" w:rsidRPr="00BE2E17">
        <w:rPr>
          <w:rFonts w:ascii="Montserrat" w:eastAsia="Montserrat" w:hAnsi="Montserrat" w:cs="Montserrat"/>
          <w:color w:val="073763"/>
          <w:sz w:val="26"/>
          <w:szCs w:val="26"/>
        </w:rPr>
        <w:t>Safety of Children and Adults at Risk</w:t>
      </w:r>
    </w:p>
    <w:p w14:paraId="4655C396" w14:textId="77777777" w:rsidR="0078003E" w:rsidRPr="00BE2E17" w:rsidRDefault="0078003E">
      <w:pPr>
        <w:ind w:hanging="360"/>
        <w:rPr>
          <w:rFonts w:ascii="Montserrat" w:eastAsia="Montserrat" w:hAnsi="Montserrat" w:cs="Montserrat"/>
          <w:color w:val="073763"/>
          <w:sz w:val="26"/>
          <w:szCs w:val="26"/>
        </w:rPr>
      </w:pPr>
    </w:p>
    <w:p w14:paraId="3407E6B9" w14:textId="77777777" w:rsidR="00831497" w:rsidRPr="00BE2E17" w:rsidRDefault="00831497" w:rsidP="00831497">
      <w:pPr>
        <w:ind w:right="-567"/>
        <w:rPr>
          <w:rFonts w:ascii="Montserrat" w:eastAsia="Montserrat" w:hAnsi="Montserrat" w:cs="Montserrat"/>
          <w:color w:val="073763"/>
        </w:rPr>
      </w:pPr>
    </w:p>
    <w:p w14:paraId="7541CCDA" w14:textId="77777777" w:rsidR="008C6030" w:rsidRPr="00B87635" w:rsidRDefault="008C6030" w:rsidP="008C6030">
      <w:pPr>
        <w:ind w:left="-284" w:right="-567"/>
        <w:rPr>
          <w:rFonts w:ascii="Montserrat" w:hAnsi="Montserrat"/>
          <w:i/>
          <w:iCs/>
          <w:color w:val="A7916E"/>
          <w:sz w:val="26"/>
          <w:szCs w:val="26"/>
        </w:rPr>
      </w:pPr>
      <w:r w:rsidRPr="00B87635">
        <w:rPr>
          <w:rFonts w:ascii="Montserrat" w:hAnsi="Montserrat"/>
          <w:i/>
          <w:iCs/>
          <w:color w:val="A7916E"/>
          <w:sz w:val="26"/>
          <w:szCs w:val="26"/>
        </w:rPr>
        <w:t>“</w:t>
      </w:r>
      <w:r w:rsidR="00831497" w:rsidRPr="00B87635">
        <w:rPr>
          <w:rFonts w:ascii="Montserrat" w:hAnsi="Montserrat"/>
          <w:i/>
          <w:iCs/>
          <w:color w:val="A7916E"/>
          <w:sz w:val="26"/>
          <w:szCs w:val="26"/>
        </w:rPr>
        <w:t>I can do all things through him who strengthens me.”</w:t>
      </w:r>
    </w:p>
    <w:p w14:paraId="7B383B68" w14:textId="0802FA1D" w:rsidR="00831497" w:rsidRPr="00B87635" w:rsidRDefault="00831497" w:rsidP="008C6030">
      <w:pPr>
        <w:ind w:left="-284" w:right="-567"/>
        <w:rPr>
          <w:rFonts w:ascii="Montserrat" w:hAnsi="Montserrat"/>
          <w:i/>
          <w:iCs/>
          <w:color w:val="A7916E"/>
          <w:sz w:val="26"/>
          <w:szCs w:val="26"/>
        </w:rPr>
      </w:pPr>
      <w:r w:rsidRPr="00B87635">
        <w:rPr>
          <w:rFonts w:ascii="Montserrat" w:hAnsi="Montserrat"/>
          <w:color w:val="A7916E"/>
          <w:sz w:val="26"/>
          <w:szCs w:val="26"/>
        </w:rPr>
        <w:t>Philippians 4:13</w:t>
      </w:r>
    </w:p>
    <w:p w14:paraId="4FF52E6B" w14:textId="77777777" w:rsidR="0078003E" w:rsidRPr="00BE2E17" w:rsidRDefault="0078003E">
      <w:pPr>
        <w:ind w:hanging="360"/>
        <w:rPr>
          <w:rFonts w:ascii="Montserrat" w:eastAsia="Montserrat" w:hAnsi="Montserrat" w:cs="Montserrat"/>
          <w:color w:val="073763"/>
        </w:rPr>
      </w:pPr>
    </w:p>
    <w:p w14:paraId="0C029963" w14:textId="77777777" w:rsidR="0078003E" w:rsidRPr="00BE2E17" w:rsidRDefault="0078003E">
      <w:pPr>
        <w:ind w:hanging="360"/>
        <w:rPr>
          <w:rFonts w:ascii="Montserrat" w:eastAsia="Montserrat" w:hAnsi="Montserrat" w:cs="Montserrat"/>
          <w:color w:val="073763"/>
        </w:rPr>
      </w:pPr>
    </w:p>
    <w:p w14:paraId="5AC32EA0" w14:textId="77777777" w:rsidR="0078003E" w:rsidRPr="00BE2E17" w:rsidRDefault="0078003E">
      <w:pPr>
        <w:ind w:hanging="360"/>
        <w:rPr>
          <w:rFonts w:ascii="Montserrat" w:eastAsia="Montserrat" w:hAnsi="Montserrat" w:cs="Montserrat"/>
          <w:color w:val="073763"/>
        </w:rPr>
      </w:pPr>
    </w:p>
    <w:p w14:paraId="0CE08ACB" w14:textId="77777777" w:rsidR="0078003E" w:rsidRPr="00BE2E17" w:rsidRDefault="0078003E">
      <w:pPr>
        <w:ind w:hanging="360"/>
        <w:rPr>
          <w:rFonts w:ascii="Montserrat" w:eastAsia="Montserrat" w:hAnsi="Montserrat" w:cs="Montserrat"/>
          <w:color w:val="073763"/>
        </w:rPr>
      </w:pPr>
    </w:p>
    <w:p w14:paraId="1D3938FB" w14:textId="76B55E6C" w:rsidR="007F4668" w:rsidRDefault="007F4668">
      <w:pPr>
        <w:rPr>
          <w:rFonts w:ascii="Montserrat" w:eastAsia="Montserrat" w:hAnsi="Montserrat" w:cs="Montserrat"/>
          <w:color w:val="073763"/>
        </w:rPr>
      </w:pPr>
      <w:r>
        <w:rPr>
          <w:rFonts w:ascii="Montserrat" w:eastAsia="Montserrat" w:hAnsi="Montserrat" w:cs="Montserrat"/>
          <w:color w:val="073763"/>
        </w:rPr>
        <w:br w:type="page"/>
      </w:r>
    </w:p>
    <w:p w14:paraId="291632CF" w14:textId="66188C7A" w:rsidR="0078003E" w:rsidRPr="00BE2E17" w:rsidRDefault="00AF30A7">
      <w:pPr>
        <w:ind w:hanging="360"/>
        <w:rPr>
          <w:rFonts w:ascii="Montserrat" w:eastAsia="Montserrat" w:hAnsi="Montserrat" w:cs="Montserrat"/>
          <w:b/>
          <w:color w:val="073763"/>
          <w:sz w:val="26"/>
          <w:szCs w:val="26"/>
        </w:rPr>
      </w:pPr>
      <w:r w:rsidRPr="00BE2E17">
        <w:rPr>
          <w:rFonts w:ascii="Montserrat" w:eastAsia="Montserrat" w:hAnsi="Montserrat" w:cs="Montserrat"/>
          <w:b/>
          <w:color w:val="073763"/>
          <w:sz w:val="26"/>
          <w:szCs w:val="26"/>
        </w:rPr>
        <w:lastRenderedPageBreak/>
        <w:t>DOCUMENT INFORMATION</w:t>
      </w:r>
    </w:p>
    <w:p w14:paraId="53A7F99A" w14:textId="56D20A26" w:rsidR="0078003E" w:rsidRPr="00BE2E17" w:rsidRDefault="00A41E77">
      <w:pPr>
        <w:ind w:hanging="360"/>
        <w:rPr>
          <w:rFonts w:ascii="Montserrat" w:eastAsia="Montserrat" w:hAnsi="Montserrat" w:cs="Montserrat"/>
          <w:b/>
          <w:color w:val="073763"/>
          <w:sz w:val="26"/>
          <w:szCs w:val="26"/>
        </w:rPr>
      </w:pPr>
      <w:r w:rsidRPr="00BE2E17">
        <w:rPr>
          <w:rFonts w:ascii="Montserrat" w:eastAsia="Montserrat" w:hAnsi="Montserrat" w:cs="Montserrat"/>
          <w:b/>
          <w:noProof/>
          <w:color w:val="073763"/>
          <w:sz w:val="26"/>
          <w:szCs w:val="26"/>
        </w:rPr>
        <mc:AlternateContent>
          <mc:Choice Requires="wps">
            <w:drawing>
              <wp:anchor distT="0" distB="0" distL="114300" distR="114300" simplePos="0" relativeHeight="251660288" behindDoc="0" locked="0" layoutInCell="1" allowOverlap="1" wp14:anchorId="79EA7500" wp14:editId="004347F1">
                <wp:simplePos x="0" y="0"/>
                <wp:positionH relativeFrom="margin">
                  <wp:align>right</wp:align>
                </wp:positionH>
                <wp:positionV relativeFrom="paragraph">
                  <wp:posOffset>78740</wp:posOffset>
                </wp:positionV>
                <wp:extent cx="6035675" cy="28575"/>
                <wp:effectExtent l="38100" t="38100" r="60325" b="85725"/>
                <wp:wrapNone/>
                <wp:docPr id="1610124418" name="Straight Connector 1"/>
                <wp:cNvGraphicFramePr/>
                <a:graphic xmlns:a="http://schemas.openxmlformats.org/drawingml/2006/main">
                  <a:graphicData uri="http://schemas.microsoft.com/office/word/2010/wordprocessingShape">
                    <wps:wsp>
                      <wps:cNvCnPr/>
                      <wps:spPr>
                        <a:xfrm flipV="1">
                          <a:off x="0" y="0"/>
                          <a:ext cx="6035675" cy="28575"/>
                        </a:xfrm>
                        <a:prstGeom prst="line">
                          <a:avLst/>
                        </a:prstGeom>
                        <a:ln>
                          <a:solidFill>
                            <a:schemeClr val="bg2">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0A141" id="Straight Connector 1"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4.05pt,6.2pt" to="899.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" strokecolor="#938953 [1614]" strokeweight="2pt">
                <v:shadow on="t" color="black" opacity="24903f" origin=",.5" offset="0,.55556mm"/>
                <w10:wrap anchorx="margin"/>
              </v:line>
            </w:pict>
          </mc:Fallback>
        </mc:AlternateContent>
      </w:r>
    </w:p>
    <w:p w14:paraId="6E1F70F1" w14:textId="77777777" w:rsidR="0078003E" w:rsidRDefault="0078003E">
      <w:pPr>
        <w:ind w:left="-360" w:hanging="360"/>
        <w:rPr>
          <w:rFonts w:ascii="Montserrat" w:eastAsia="Montserrat" w:hAnsi="Montserrat" w:cs="Montserrat"/>
          <w:b/>
          <w:color w:val="073763"/>
          <w:sz w:val="26"/>
          <w:szCs w:val="26"/>
        </w:rPr>
      </w:pPr>
    </w:p>
    <w:p w14:paraId="35130FE7" w14:textId="643047A8" w:rsidR="00A41E77" w:rsidRDefault="00A41E77" w:rsidP="00A41E77">
      <w:pPr>
        <w:ind w:left="-360" w:hanging="360"/>
        <w:rPr>
          <w:rFonts w:ascii="Montserrat" w:eastAsia="Montserrat" w:hAnsi="Montserrat" w:cs="Montserrat"/>
          <w:b/>
          <w:color w:val="073763"/>
          <w:sz w:val="26"/>
          <w:szCs w:val="26"/>
        </w:rPr>
      </w:pPr>
      <w:r>
        <w:rPr>
          <w:rFonts w:ascii="Montserrat" w:eastAsia="Montserrat" w:hAnsi="Montserrat" w:cs="Montserrat"/>
          <w:b/>
          <w:color w:val="073763"/>
          <w:sz w:val="26"/>
          <w:szCs w:val="26"/>
        </w:rPr>
        <w:tab/>
        <w:t>Our policies communicate our Catholic Social Teachings and Values and uphold our commitment to good governance and stewardship</w:t>
      </w:r>
    </w:p>
    <w:p w14:paraId="73C0414E" w14:textId="77777777" w:rsidR="00A41E77" w:rsidRPr="00BE2E17" w:rsidRDefault="00A41E77">
      <w:pPr>
        <w:ind w:left="-360" w:hanging="360"/>
        <w:rPr>
          <w:rFonts w:ascii="Montserrat" w:eastAsia="Montserrat" w:hAnsi="Montserrat" w:cs="Montserrat"/>
          <w:b/>
          <w:color w:val="073763"/>
          <w:sz w:val="26"/>
          <w:szCs w:val="26"/>
        </w:rPr>
      </w:pPr>
    </w:p>
    <w:tbl>
      <w:tblPr>
        <w:tblStyle w:val="a"/>
        <w:tblW w:w="972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70"/>
        <w:gridCol w:w="5850"/>
      </w:tblGrid>
      <w:tr w:rsidR="00BE2E17" w:rsidRPr="00BE2E17" w14:paraId="48FC47B8"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473CD240" w14:textId="77777777" w:rsidR="0078003E" w:rsidRPr="00BE2E17" w:rsidRDefault="00AF30A7">
            <w:pPr>
              <w:widowControl w:val="0"/>
              <w:pBdr>
                <w:top w:val="nil"/>
                <w:left w:val="nil"/>
                <w:bottom w:val="nil"/>
                <w:right w:val="nil"/>
                <w:between w:val="nil"/>
              </w:pBdr>
              <w:ind w:left="90" w:hanging="90"/>
              <w:rPr>
                <w:rFonts w:ascii="Montserrat" w:eastAsia="Montserrat" w:hAnsi="Montserrat" w:cs="Montserrat"/>
                <w:b/>
                <w:color w:val="073763"/>
              </w:rPr>
            </w:pPr>
            <w:r w:rsidRPr="00BE2E17">
              <w:rPr>
                <w:rFonts w:ascii="Montserrat" w:eastAsia="Montserrat" w:hAnsi="Montserrat" w:cs="Montserrat"/>
                <w:b/>
                <w:color w:val="073763"/>
              </w:rPr>
              <w:t>Name of Policy:</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035AAF1B" w14:textId="77777777" w:rsidR="0078003E" w:rsidRPr="00BE2E17" w:rsidRDefault="002C234E" w:rsidP="00D71D32">
            <w:pPr>
              <w:widowControl w:val="0"/>
              <w:pBdr>
                <w:top w:val="nil"/>
                <w:left w:val="nil"/>
                <w:bottom w:val="nil"/>
                <w:right w:val="nil"/>
                <w:between w:val="nil"/>
              </w:pBdr>
              <w:ind w:left="72"/>
              <w:rPr>
                <w:rFonts w:ascii="Montserrat" w:eastAsia="Montserrat" w:hAnsi="Montserrat" w:cs="Montserrat"/>
                <w:color w:val="073763"/>
              </w:rPr>
            </w:pPr>
            <w:r w:rsidRPr="00BE2E17">
              <w:rPr>
                <w:rFonts w:ascii="Montserrat" w:eastAsia="Montserrat" w:hAnsi="Montserrat" w:cs="Montserrat"/>
                <w:color w:val="073763"/>
              </w:rPr>
              <w:t>Safeguarding</w:t>
            </w:r>
          </w:p>
        </w:tc>
      </w:tr>
      <w:tr w:rsidR="00BE2E17" w:rsidRPr="00BE2E17" w14:paraId="5086B26F"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11583E6E" w14:textId="77777777" w:rsidR="0078003E" w:rsidRPr="00BE2E17" w:rsidRDefault="00AF30A7">
            <w:pPr>
              <w:widowControl w:val="0"/>
              <w:pBdr>
                <w:top w:val="nil"/>
                <w:left w:val="nil"/>
                <w:bottom w:val="nil"/>
                <w:right w:val="nil"/>
                <w:between w:val="nil"/>
              </w:pBdr>
              <w:rPr>
                <w:rFonts w:ascii="Montserrat" w:eastAsia="Montserrat" w:hAnsi="Montserrat" w:cs="Montserrat"/>
                <w:b/>
                <w:color w:val="073763"/>
              </w:rPr>
            </w:pPr>
            <w:r w:rsidRPr="00BE2E17">
              <w:rPr>
                <w:rFonts w:ascii="Montserrat" w:eastAsia="Montserrat" w:hAnsi="Montserrat" w:cs="Montserrat"/>
                <w:b/>
                <w:color w:val="073763"/>
              </w:rPr>
              <w:t>Description:</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015FBA9C" w14:textId="1CB3BC9D" w:rsidR="0078003E" w:rsidRPr="00BE2E17" w:rsidRDefault="00A71FA7" w:rsidP="00895D45">
            <w:pPr>
              <w:widowControl w:val="0"/>
              <w:pBdr>
                <w:top w:val="nil"/>
                <w:left w:val="nil"/>
                <w:bottom w:val="nil"/>
                <w:right w:val="nil"/>
                <w:between w:val="nil"/>
              </w:pBdr>
              <w:ind w:left="72"/>
              <w:jc w:val="both"/>
              <w:rPr>
                <w:rFonts w:ascii="Montserrat" w:eastAsia="Montserrat" w:hAnsi="Montserrat" w:cs="Montserrat"/>
                <w:color w:val="073763"/>
              </w:rPr>
            </w:pPr>
            <w:r w:rsidRPr="00BE2E17">
              <w:rPr>
                <w:rFonts w:ascii="Montserrat" w:hAnsi="Montserrat" w:cstheme="majorHAnsi"/>
                <w:color w:val="073763"/>
              </w:rPr>
              <w:t xml:space="preserve">This document sets out the commitments of the </w:t>
            </w:r>
            <w:r w:rsidR="0029427F">
              <w:rPr>
                <w:rFonts w:ascii="Montserrat" w:hAnsi="Montserrat" w:cstheme="majorHAnsi"/>
                <w:color w:val="073763"/>
              </w:rPr>
              <w:t>Diocese</w:t>
            </w:r>
            <w:r w:rsidRPr="00BE2E17">
              <w:rPr>
                <w:rFonts w:ascii="Montserrat" w:hAnsi="Montserrat" w:cstheme="majorHAnsi"/>
                <w:color w:val="073763"/>
              </w:rPr>
              <w:t xml:space="preserve"> to the safety of children, young people and adults at risk, and provides the governing framework for standards and accountability</w:t>
            </w:r>
          </w:p>
        </w:tc>
      </w:tr>
      <w:tr w:rsidR="00BE2E17" w:rsidRPr="00BE2E17" w14:paraId="728957CE"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5A783C44" w14:textId="77777777" w:rsidR="001D018F" w:rsidRPr="00BE2E17" w:rsidRDefault="001D018F" w:rsidP="001D018F">
            <w:pPr>
              <w:widowControl w:val="0"/>
              <w:pBdr>
                <w:top w:val="nil"/>
                <w:left w:val="nil"/>
                <w:bottom w:val="nil"/>
                <w:right w:val="nil"/>
                <w:between w:val="nil"/>
              </w:pBdr>
              <w:rPr>
                <w:rFonts w:ascii="Montserrat" w:eastAsia="Montserrat" w:hAnsi="Montserrat" w:cs="Montserrat"/>
                <w:b/>
                <w:color w:val="073763"/>
              </w:rPr>
            </w:pPr>
            <w:r w:rsidRPr="00BE2E17">
              <w:rPr>
                <w:rFonts w:ascii="Montserrat" w:eastAsia="Montserrat" w:hAnsi="Montserrat" w:cs="Montserrat"/>
                <w:b/>
                <w:color w:val="073763"/>
              </w:rPr>
              <w:t>Policy applies to/scope:</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51ACF03E" w14:textId="462BD82E" w:rsidR="001D018F" w:rsidRPr="00BE2E17" w:rsidRDefault="001D018F" w:rsidP="00D71D32">
            <w:pPr>
              <w:widowControl w:val="0"/>
              <w:pBdr>
                <w:top w:val="nil"/>
                <w:left w:val="nil"/>
                <w:bottom w:val="nil"/>
                <w:right w:val="nil"/>
                <w:between w:val="nil"/>
              </w:pBdr>
              <w:ind w:left="72"/>
              <w:rPr>
                <w:rFonts w:ascii="Montserrat" w:eastAsia="Montserrat" w:hAnsi="Montserrat" w:cs="Montserrat"/>
                <w:color w:val="073763"/>
              </w:rPr>
            </w:pPr>
            <w:r w:rsidRPr="00BE2E17">
              <w:rPr>
                <w:rFonts w:ascii="Montserrat" w:hAnsi="Montserrat" w:cstheme="majorHAnsi"/>
                <w:color w:val="073763"/>
              </w:rPr>
              <w:t>All members of the Church Community</w:t>
            </w:r>
          </w:p>
        </w:tc>
      </w:tr>
      <w:tr w:rsidR="00BE2E17" w:rsidRPr="00BE2E17" w14:paraId="066A4C9A"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19FA7F83" w14:textId="77777777" w:rsidR="001D018F" w:rsidRPr="00BE2E17" w:rsidRDefault="001D018F" w:rsidP="001D018F">
            <w:pPr>
              <w:widowControl w:val="0"/>
              <w:pBdr>
                <w:top w:val="nil"/>
                <w:left w:val="nil"/>
                <w:bottom w:val="nil"/>
                <w:right w:val="nil"/>
                <w:between w:val="nil"/>
              </w:pBdr>
              <w:rPr>
                <w:rFonts w:ascii="Montserrat" w:eastAsia="Montserrat" w:hAnsi="Montserrat" w:cs="Montserrat"/>
                <w:b/>
                <w:color w:val="073763"/>
              </w:rPr>
            </w:pPr>
            <w:r w:rsidRPr="00BE2E17">
              <w:rPr>
                <w:rFonts w:ascii="Montserrat" w:eastAsia="Montserrat" w:hAnsi="Montserrat" w:cs="Montserrat"/>
                <w:b/>
                <w:color w:val="073763"/>
              </w:rPr>
              <w:t>Policy Status:</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39FA79DD" w14:textId="7BDD742E" w:rsidR="001D018F" w:rsidRPr="00BE2E17" w:rsidRDefault="001D018F" w:rsidP="00D71D32">
            <w:pPr>
              <w:widowControl w:val="0"/>
              <w:pBdr>
                <w:top w:val="nil"/>
                <w:left w:val="nil"/>
                <w:bottom w:val="nil"/>
                <w:right w:val="nil"/>
                <w:between w:val="nil"/>
              </w:pBdr>
              <w:ind w:left="72"/>
              <w:rPr>
                <w:rFonts w:ascii="Montserrat" w:eastAsia="Montserrat" w:hAnsi="Montserrat" w:cs="Montserrat"/>
                <w:color w:val="073763"/>
              </w:rPr>
            </w:pPr>
            <w:r w:rsidRPr="00BE2E17">
              <w:rPr>
                <w:rFonts w:ascii="Montserrat" w:eastAsia="Montserrat" w:hAnsi="Montserrat" w:cs="Montserrat"/>
                <w:color w:val="073763"/>
              </w:rPr>
              <w:fldChar w:fldCharType="begin">
                <w:ffData>
                  <w:name w:val="Check1"/>
                  <w:enabled/>
                  <w:calcOnExit w:val="0"/>
                  <w:checkBox>
                    <w:sizeAuto/>
                    <w:default w:val="0"/>
                  </w:checkBox>
                </w:ffData>
              </w:fldChar>
            </w:r>
            <w:bookmarkStart w:id="0" w:name="Check1"/>
            <w:r w:rsidRPr="00BE2E17">
              <w:rPr>
                <w:rFonts w:ascii="Montserrat" w:eastAsia="Montserrat" w:hAnsi="Montserrat" w:cs="Montserrat"/>
                <w:color w:val="073763"/>
              </w:rPr>
              <w:instrText xml:space="preserve"> FORMCHECKBOX </w:instrText>
            </w:r>
            <w:r w:rsidRPr="00BE2E17">
              <w:rPr>
                <w:rFonts w:ascii="Montserrat" w:eastAsia="Montserrat" w:hAnsi="Montserrat" w:cs="Montserrat"/>
                <w:color w:val="073763"/>
              </w:rPr>
            </w:r>
            <w:r w:rsidRPr="00BE2E17">
              <w:rPr>
                <w:rFonts w:ascii="Montserrat" w:eastAsia="Montserrat" w:hAnsi="Montserrat" w:cs="Montserrat"/>
                <w:color w:val="073763"/>
              </w:rPr>
              <w:fldChar w:fldCharType="separate"/>
            </w:r>
            <w:r w:rsidRPr="00BE2E17">
              <w:rPr>
                <w:rFonts w:ascii="Montserrat" w:eastAsia="Montserrat" w:hAnsi="Montserrat" w:cs="Montserrat"/>
                <w:color w:val="073763"/>
              </w:rPr>
              <w:fldChar w:fldCharType="end"/>
            </w:r>
            <w:bookmarkEnd w:id="0"/>
            <w:r w:rsidRPr="00BE2E17">
              <w:rPr>
                <w:rFonts w:ascii="Montserrat" w:eastAsia="Montserrat" w:hAnsi="Montserrat" w:cs="Montserrat"/>
                <w:color w:val="073763"/>
              </w:rPr>
              <w:t xml:space="preserve"> New Policy, or</w:t>
            </w:r>
          </w:p>
          <w:p w14:paraId="5921F2BE" w14:textId="7D299990" w:rsidR="001D018F" w:rsidRPr="00BE2E17" w:rsidRDefault="001D018F" w:rsidP="00D71D32">
            <w:pPr>
              <w:widowControl w:val="0"/>
              <w:pBdr>
                <w:top w:val="nil"/>
                <w:left w:val="nil"/>
                <w:bottom w:val="nil"/>
                <w:right w:val="nil"/>
                <w:between w:val="nil"/>
              </w:pBdr>
              <w:ind w:left="72"/>
              <w:rPr>
                <w:rFonts w:ascii="Montserrat" w:eastAsia="Montserrat" w:hAnsi="Montserrat" w:cs="Montserrat"/>
                <w:color w:val="073763"/>
              </w:rPr>
            </w:pPr>
            <w:r w:rsidRPr="00BE2E17">
              <w:rPr>
                <w:rFonts w:ascii="Montserrat" w:eastAsia="Montserrat" w:hAnsi="Montserrat" w:cs="Montserrat"/>
                <w:color w:val="073763"/>
              </w:rPr>
              <w:fldChar w:fldCharType="begin">
                <w:ffData>
                  <w:name w:val="Check2"/>
                  <w:enabled/>
                  <w:calcOnExit w:val="0"/>
                  <w:checkBox>
                    <w:sizeAuto/>
                    <w:default w:val="1"/>
                  </w:checkBox>
                </w:ffData>
              </w:fldChar>
            </w:r>
            <w:bookmarkStart w:id="1" w:name="Check2"/>
            <w:r w:rsidRPr="00BE2E17">
              <w:rPr>
                <w:rFonts w:ascii="Montserrat" w:eastAsia="Montserrat" w:hAnsi="Montserrat" w:cs="Montserrat"/>
                <w:color w:val="073763"/>
              </w:rPr>
              <w:instrText xml:space="preserve"> FORMCHECKBOX </w:instrText>
            </w:r>
            <w:r w:rsidRPr="00BE2E17">
              <w:rPr>
                <w:rFonts w:ascii="Montserrat" w:eastAsia="Montserrat" w:hAnsi="Montserrat" w:cs="Montserrat"/>
                <w:color w:val="073763"/>
              </w:rPr>
            </w:r>
            <w:r w:rsidRPr="00BE2E17">
              <w:rPr>
                <w:rFonts w:ascii="Montserrat" w:eastAsia="Montserrat" w:hAnsi="Montserrat" w:cs="Montserrat"/>
                <w:color w:val="073763"/>
              </w:rPr>
              <w:fldChar w:fldCharType="separate"/>
            </w:r>
            <w:r w:rsidRPr="00BE2E17">
              <w:rPr>
                <w:rFonts w:ascii="Montserrat" w:eastAsia="Montserrat" w:hAnsi="Montserrat" w:cs="Montserrat"/>
                <w:color w:val="073763"/>
              </w:rPr>
              <w:fldChar w:fldCharType="end"/>
            </w:r>
            <w:bookmarkEnd w:id="1"/>
            <w:r w:rsidRPr="00BE2E17">
              <w:rPr>
                <w:rFonts w:ascii="Montserrat" w:eastAsia="Montserrat" w:hAnsi="Montserrat" w:cs="Montserrat"/>
                <w:color w:val="073763"/>
              </w:rPr>
              <w:t xml:space="preserve"> Revision of Existing Policy</w:t>
            </w:r>
          </w:p>
        </w:tc>
      </w:tr>
      <w:tr w:rsidR="00BE2E17" w:rsidRPr="00BE2E17" w14:paraId="308DDE80"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370960CD" w14:textId="77777777" w:rsidR="001D018F" w:rsidRPr="00BE2E17" w:rsidRDefault="001D018F" w:rsidP="001D018F">
            <w:pPr>
              <w:widowControl w:val="0"/>
              <w:pBdr>
                <w:top w:val="nil"/>
                <w:left w:val="nil"/>
                <w:bottom w:val="nil"/>
                <w:right w:val="nil"/>
                <w:between w:val="nil"/>
              </w:pBdr>
              <w:rPr>
                <w:rFonts w:ascii="Montserrat" w:eastAsia="Montserrat" w:hAnsi="Montserrat" w:cs="Montserrat"/>
                <w:b/>
                <w:color w:val="073763"/>
              </w:rPr>
            </w:pPr>
            <w:r w:rsidRPr="00BE2E17">
              <w:rPr>
                <w:rFonts w:ascii="Montserrat" w:eastAsia="Montserrat" w:hAnsi="Montserrat" w:cs="Montserrat"/>
                <w:b/>
                <w:color w:val="073763"/>
              </w:rPr>
              <w:t xml:space="preserve">Policy Category: </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7DD35C6E" w14:textId="64B2A3D9" w:rsidR="001D018F" w:rsidRPr="00BE2E17" w:rsidRDefault="006B4861" w:rsidP="00D71D32">
            <w:pPr>
              <w:widowControl w:val="0"/>
              <w:pBdr>
                <w:top w:val="nil"/>
                <w:left w:val="nil"/>
                <w:bottom w:val="nil"/>
                <w:right w:val="nil"/>
                <w:between w:val="nil"/>
              </w:pBdr>
              <w:ind w:left="72"/>
              <w:rPr>
                <w:rFonts w:ascii="Montserrat" w:eastAsia="Montserrat" w:hAnsi="Montserrat" w:cs="Montserrat"/>
                <w:color w:val="073763"/>
              </w:rPr>
            </w:pPr>
            <w:r w:rsidRPr="00BE2E17">
              <w:rPr>
                <w:rFonts w:ascii="Montserrat" w:hAnsi="Montserrat" w:cstheme="majorHAnsi"/>
                <w:color w:val="073763"/>
              </w:rPr>
              <w:t>Governance</w:t>
            </w:r>
          </w:p>
        </w:tc>
      </w:tr>
      <w:tr w:rsidR="00BE2E17" w:rsidRPr="00BE2E17" w14:paraId="2C09FE0C"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4D9D95C3" w14:textId="77777777" w:rsidR="001D018F" w:rsidRPr="00BE2E17" w:rsidRDefault="001D018F" w:rsidP="001D018F">
            <w:pPr>
              <w:widowControl w:val="0"/>
              <w:pBdr>
                <w:top w:val="nil"/>
                <w:left w:val="nil"/>
                <w:bottom w:val="nil"/>
                <w:right w:val="nil"/>
                <w:between w:val="nil"/>
              </w:pBdr>
              <w:rPr>
                <w:rFonts w:ascii="Montserrat" w:eastAsia="Montserrat" w:hAnsi="Montserrat" w:cs="Montserrat"/>
                <w:b/>
                <w:color w:val="073763"/>
              </w:rPr>
            </w:pPr>
            <w:r w:rsidRPr="00BE2E17">
              <w:rPr>
                <w:rFonts w:ascii="Montserrat" w:eastAsia="Montserrat" w:hAnsi="Montserrat" w:cs="Montserrat"/>
                <w:b/>
                <w:color w:val="073763"/>
              </w:rPr>
              <w:t>Policy Sub-category:</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31873BB3" w14:textId="464BACFD" w:rsidR="001D018F" w:rsidRPr="00BE2E17" w:rsidRDefault="006B17FA" w:rsidP="00D71D32">
            <w:pPr>
              <w:widowControl w:val="0"/>
              <w:pBdr>
                <w:top w:val="nil"/>
                <w:left w:val="nil"/>
                <w:bottom w:val="nil"/>
                <w:right w:val="nil"/>
                <w:between w:val="nil"/>
              </w:pBdr>
              <w:ind w:left="72"/>
              <w:rPr>
                <w:rFonts w:ascii="Montserrat" w:eastAsia="Montserrat" w:hAnsi="Montserrat" w:cs="Montserrat"/>
                <w:color w:val="073763"/>
              </w:rPr>
            </w:pPr>
            <w:r w:rsidRPr="00BE2E17">
              <w:rPr>
                <w:rFonts w:ascii="Montserrat" w:hAnsi="Montserrat" w:cstheme="majorHAnsi"/>
                <w:color w:val="073763"/>
              </w:rPr>
              <w:t>Safety of Children and Adults at Risk</w:t>
            </w:r>
          </w:p>
        </w:tc>
      </w:tr>
      <w:tr w:rsidR="00BE2E17" w:rsidRPr="00BE2E17" w14:paraId="577A863C"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1663D8CB" w14:textId="77777777" w:rsidR="001D018F" w:rsidRPr="00BE2E17" w:rsidRDefault="001D018F" w:rsidP="001D018F">
            <w:pPr>
              <w:widowControl w:val="0"/>
              <w:pBdr>
                <w:top w:val="nil"/>
                <w:left w:val="nil"/>
                <w:bottom w:val="nil"/>
                <w:right w:val="nil"/>
                <w:between w:val="nil"/>
              </w:pBdr>
              <w:rPr>
                <w:rFonts w:ascii="Montserrat" w:eastAsia="Montserrat" w:hAnsi="Montserrat" w:cs="Montserrat"/>
                <w:b/>
                <w:color w:val="073763"/>
              </w:rPr>
            </w:pPr>
            <w:r w:rsidRPr="00BE2E17">
              <w:rPr>
                <w:rFonts w:ascii="Montserrat" w:eastAsia="Montserrat" w:hAnsi="Montserrat" w:cs="Montserrat"/>
                <w:b/>
                <w:color w:val="073763"/>
              </w:rPr>
              <w:t>Approval Authority:</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0F80B3B3" w14:textId="7B9A4039" w:rsidR="001D018F" w:rsidRPr="00BE2E17" w:rsidRDefault="00DD7D7F" w:rsidP="00D71D32">
            <w:pPr>
              <w:widowControl w:val="0"/>
              <w:pBdr>
                <w:top w:val="nil"/>
                <w:left w:val="nil"/>
                <w:bottom w:val="nil"/>
                <w:right w:val="nil"/>
                <w:between w:val="nil"/>
              </w:pBdr>
              <w:ind w:left="72"/>
              <w:rPr>
                <w:rFonts w:ascii="Montserrat" w:eastAsia="Montserrat" w:hAnsi="Montserrat" w:cs="Montserrat"/>
                <w:color w:val="073763"/>
              </w:rPr>
            </w:pPr>
            <w:r>
              <w:rPr>
                <w:rFonts w:ascii="Montserrat" w:hAnsi="Montserrat" w:cstheme="majorHAnsi"/>
                <w:color w:val="073763"/>
              </w:rPr>
              <w:t>Roman Catholic Bishop of Bunbury</w:t>
            </w:r>
          </w:p>
        </w:tc>
      </w:tr>
      <w:tr w:rsidR="00BE2E17" w:rsidRPr="00BE2E17" w14:paraId="37876374"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127C8C15" w14:textId="77777777" w:rsidR="001D018F" w:rsidRPr="00BE2E17" w:rsidRDefault="001D018F" w:rsidP="001D018F">
            <w:pPr>
              <w:widowControl w:val="0"/>
              <w:pBdr>
                <w:top w:val="nil"/>
                <w:left w:val="nil"/>
                <w:bottom w:val="nil"/>
                <w:right w:val="nil"/>
                <w:between w:val="nil"/>
              </w:pBdr>
              <w:rPr>
                <w:rFonts w:ascii="Montserrat" w:eastAsia="Montserrat" w:hAnsi="Montserrat" w:cs="Montserrat"/>
                <w:b/>
                <w:color w:val="073763"/>
              </w:rPr>
            </w:pPr>
            <w:r w:rsidRPr="00BE2E17">
              <w:rPr>
                <w:rFonts w:ascii="Montserrat" w:eastAsia="Montserrat" w:hAnsi="Montserrat" w:cs="Montserrat"/>
                <w:b/>
                <w:color w:val="073763"/>
              </w:rPr>
              <w:t>Governing Authority:</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4F16C4C4" w14:textId="0A84304C" w:rsidR="001D018F" w:rsidRPr="00BE2E17" w:rsidRDefault="007938A7" w:rsidP="00D71D32">
            <w:pPr>
              <w:widowControl w:val="0"/>
              <w:pBdr>
                <w:top w:val="nil"/>
                <w:left w:val="nil"/>
                <w:bottom w:val="nil"/>
                <w:right w:val="nil"/>
                <w:between w:val="nil"/>
              </w:pBdr>
              <w:ind w:left="72"/>
              <w:rPr>
                <w:rFonts w:ascii="Montserrat" w:eastAsia="Montserrat" w:hAnsi="Montserrat" w:cs="Montserrat"/>
                <w:color w:val="073763"/>
              </w:rPr>
            </w:pPr>
            <w:r>
              <w:rPr>
                <w:rFonts w:ascii="Montserrat" w:hAnsi="Montserrat" w:cstheme="majorHAnsi"/>
                <w:color w:val="073763"/>
              </w:rPr>
              <w:t>Diocesan Office</w:t>
            </w:r>
            <w:r w:rsidR="00563218">
              <w:rPr>
                <w:rFonts w:ascii="Montserrat" w:hAnsi="Montserrat" w:cstheme="majorHAnsi"/>
                <w:color w:val="073763"/>
              </w:rPr>
              <w:t xml:space="preserve"> Executive</w:t>
            </w:r>
          </w:p>
        </w:tc>
      </w:tr>
      <w:tr w:rsidR="00BE2E17" w:rsidRPr="00BE2E17" w14:paraId="76EBDADC"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5FFF2138" w14:textId="77777777" w:rsidR="001D018F" w:rsidRPr="00BE2E17" w:rsidRDefault="001D018F" w:rsidP="001D018F">
            <w:pPr>
              <w:widowControl w:val="0"/>
              <w:pBdr>
                <w:top w:val="nil"/>
                <w:left w:val="nil"/>
                <w:bottom w:val="nil"/>
                <w:right w:val="nil"/>
                <w:between w:val="nil"/>
              </w:pBdr>
              <w:rPr>
                <w:rFonts w:ascii="Montserrat" w:eastAsia="Montserrat" w:hAnsi="Montserrat" w:cs="Montserrat"/>
                <w:b/>
                <w:color w:val="073763"/>
              </w:rPr>
            </w:pPr>
            <w:r w:rsidRPr="00BE2E17">
              <w:rPr>
                <w:rFonts w:ascii="Montserrat" w:eastAsia="Montserrat" w:hAnsi="Montserrat" w:cs="Montserrat"/>
                <w:b/>
                <w:color w:val="073763"/>
              </w:rPr>
              <w:t>Responsible Officer:</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59AA5781" w14:textId="58FE336F" w:rsidR="001D018F" w:rsidRPr="00BE2E17" w:rsidRDefault="000E3E3C" w:rsidP="00D71D32">
            <w:pPr>
              <w:widowControl w:val="0"/>
              <w:pBdr>
                <w:top w:val="nil"/>
                <w:left w:val="nil"/>
                <w:bottom w:val="nil"/>
                <w:right w:val="nil"/>
                <w:between w:val="nil"/>
              </w:pBdr>
              <w:ind w:left="72"/>
              <w:rPr>
                <w:rFonts w:ascii="Montserrat" w:eastAsia="Montserrat" w:hAnsi="Montserrat" w:cs="Montserrat"/>
                <w:color w:val="073763"/>
              </w:rPr>
            </w:pPr>
            <w:r>
              <w:rPr>
                <w:rFonts w:ascii="Montserrat" w:eastAsia="Montserrat" w:hAnsi="Montserrat" w:cs="Montserrat"/>
                <w:color w:val="073763"/>
              </w:rPr>
              <w:t xml:space="preserve">Safeguarding </w:t>
            </w:r>
            <w:r w:rsidR="007938A7">
              <w:rPr>
                <w:rFonts w:ascii="Montserrat" w:eastAsia="Montserrat" w:hAnsi="Montserrat" w:cs="Montserrat"/>
                <w:color w:val="073763"/>
              </w:rPr>
              <w:t>Coordinator</w:t>
            </w:r>
            <w:r w:rsidR="0084139A">
              <w:rPr>
                <w:rFonts w:ascii="Montserrat" w:eastAsia="Montserrat" w:hAnsi="Montserrat" w:cs="Montserrat"/>
                <w:color w:val="073763"/>
              </w:rPr>
              <w:t xml:space="preserve"> </w:t>
            </w:r>
          </w:p>
        </w:tc>
      </w:tr>
      <w:tr w:rsidR="00BE2E17" w:rsidRPr="00BE2E17" w14:paraId="00FF6A6D"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51381272" w14:textId="77777777" w:rsidR="001D018F" w:rsidRPr="00BE2E17" w:rsidRDefault="001D018F" w:rsidP="001D018F">
            <w:pPr>
              <w:widowControl w:val="0"/>
              <w:pBdr>
                <w:top w:val="nil"/>
                <w:left w:val="nil"/>
                <w:bottom w:val="nil"/>
                <w:right w:val="nil"/>
                <w:between w:val="nil"/>
              </w:pBdr>
              <w:rPr>
                <w:rFonts w:ascii="Montserrat" w:eastAsia="Montserrat" w:hAnsi="Montserrat" w:cs="Montserrat"/>
                <w:b/>
                <w:color w:val="073763"/>
              </w:rPr>
            </w:pPr>
            <w:r w:rsidRPr="00BE2E17">
              <w:rPr>
                <w:rFonts w:ascii="Montserrat" w:eastAsia="Montserrat" w:hAnsi="Montserrat" w:cs="Montserrat"/>
                <w:b/>
                <w:color w:val="073763"/>
              </w:rPr>
              <w:t xml:space="preserve">Approval Date: </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6F28883C" w14:textId="2FFDA4DB" w:rsidR="001D018F" w:rsidRPr="00BE2E17" w:rsidRDefault="0084139A" w:rsidP="00D71D32">
            <w:pPr>
              <w:widowControl w:val="0"/>
              <w:pBdr>
                <w:top w:val="nil"/>
                <w:left w:val="nil"/>
                <w:bottom w:val="nil"/>
                <w:right w:val="nil"/>
                <w:between w:val="nil"/>
              </w:pBdr>
              <w:ind w:left="72"/>
              <w:rPr>
                <w:rFonts w:ascii="Montserrat" w:eastAsia="Montserrat" w:hAnsi="Montserrat" w:cs="Montserrat"/>
                <w:color w:val="073763"/>
              </w:rPr>
            </w:pPr>
            <w:r>
              <w:rPr>
                <w:rFonts w:ascii="Montserrat" w:eastAsia="Montserrat" w:hAnsi="Montserrat" w:cs="Montserrat"/>
                <w:color w:val="073763"/>
              </w:rPr>
              <w:t>14-11-2022</w:t>
            </w:r>
          </w:p>
        </w:tc>
      </w:tr>
      <w:tr w:rsidR="00BE2E17" w:rsidRPr="00BE2E17" w14:paraId="13FD94D0" w14:textId="77777777">
        <w:tc>
          <w:tcPr>
            <w:tcW w:w="3870" w:type="dxa"/>
            <w:tcBorders>
              <w:top w:val="dotted" w:sz="4" w:space="0" w:color="073763"/>
              <w:left w:val="dotted" w:sz="4" w:space="0" w:color="073763"/>
              <w:bottom w:val="dotted" w:sz="4" w:space="0" w:color="073763"/>
              <w:right w:val="dotted" w:sz="4" w:space="0" w:color="073763"/>
            </w:tcBorders>
            <w:shd w:val="clear" w:color="auto" w:fill="D7D9DF"/>
            <w:tcMar>
              <w:top w:w="100" w:type="dxa"/>
              <w:left w:w="100" w:type="dxa"/>
              <w:bottom w:w="100" w:type="dxa"/>
              <w:right w:w="100" w:type="dxa"/>
            </w:tcMar>
          </w:tcPr>
          <w:p w14:paraId="61A27831" w14:textId="77777777" w:rsidR="001D018F" w:rsidRPr="00BE2E17" w:rsidRDefault="001D018F" w:rsidP="001D018F">
            <w:pPr>
              <w:widowControl w:val="0"/>
              <w:pBdr>
                <w:top w:val="nil"/>
                <w:left w:val="nil"/>
                <w:bottom w:val="nil"/>
                <w:right w:val="nil"/>
                <w:between w:val="nil"/>
              </w:pBdr>
              <w:rPr>
                <w:rFonts w:ascii="Montserrat" w:eastAsia="Montserrat" w:hAnsi="Montserrat" w:cs="Montserrat"/>
                <w:b/>
                <w:color w:val="073763"/>
              </w:rPr>
            </w:pPr>
            <w:r w:rsidRPr="00BE2E17">
              <w:rPr>
                <w:rFonts w:ascii="Montserrat" w:eastAsia="Montserrat" w:hAnsi="Montserrat" w:cs="Montserrat"/>
                <w:b/>
                <w:color w:val="073763"/>
              </w:rPr>
              <w:t>Date of Policy review</w:t>
            </w:r>
            <w:r w:rsidRPr="00BE2E17">
              <w:rPr>
                <w:rFonts w:ascii="Montserrat" w:eastAsia="Montserrat" w:hAnsi="Montserrat" w:cs="Montserrat"/>
                <w:b/>
                <w:color w:val="073763"/>
                <w:vertAlign w:val="superscript"/>
              </w:rPr>
              <w:footnoteReference w:id="1"/>
            </w:r>
            <w:r w:rsidRPr="00BE2E17">
              <w:rPr>
                <w:rFonts w:ascii="Montserrat" w:eastAsia="Montserrat" w:hAnsi="Montserrat" w:cs="Montserrat"/>
                <w:b/>
                <w:color w:val="073763"/>
              </w:rPr>
              <w:t>:</w:t>
            </w:r>
          </w:p>
        </w:tc>
        <w:tc>
          <w:tcPr>
            <w:tcW w:w="5850" w:type="dxa"/>
            <w:tcBorders>
              <w:top w:val="dotted" w:sz="4" w:space="0" w:color="073763"/>
              <w:left w:val="dotted" w:sz="4" w:space="0" w:color="073763"/>
              <w:bottom w:val="dotted" w:sz="4" w:space="0" w:color="073763"/>
              <w:right w:val="dotted" w:sz="4" w:space="0" w:color="073763"/>
            </w:tcBorders>
            <w:shd w:val="clear" w:color="auto" w:fill="auto"/>
            <w:tcMar>
              <w:top w:w="100" w:type="dxa"/>
              <w:left w:w="100" w:type="dxa"/>
              <w:bottom w:w="100" w:type="dxa"/>
              <w:right w:w="100" w:type="dxa"/>
            </w:tcMar>
          </w:tcPr>
          <w:p w14:paraId="30E9CA2B" w14:textId="2A9A84AA" w:rsidR="001D018F" w:rsidRPr="00BE2E17" w:rsidRDefault="000E3E3C" w:rsidP="00D71D32">
            <w:pPr>
              <w:widowControl w:val="0"/>
              <w:pBdr>
                <w:top w:val="nil"/>
                <w:left w:val="nil"/>
                <w:bottom w:val="nil"/>
                <w:right w:val="nil"/>
                <w:between w:val="nil"/>
              </w:pBdr>
              <w:ind w:left="72"/>
              <w:rPr>
                <w:rFonts w:ascii="Montserrat" w:eastAsia="Montserrat" w:hAnsi="Montserrat" w:cs="Montserrat"/>
                <w:color w:val="073763"/>
              </w:rPr>
            </w:pPr>
            <w:r>
              <w:rPr>
                <w:rFonts w:ascii="Montserrat" w:hAnsi="Montserrat" w:cstheme="majorHAnsi"/>
                <w:color w:val="073763"/>
              </w:rPr>
              <w:t>01-12-</w:t>
            </w:r>
            <w:r w:rsidR="008C736E" w:rsidRPr="00BE2E17">
              <w:rPr>
                <w:rFonts w:ascii="Montserrat" w:hAnsi="Montserrat" w:cstheme="majorHAnsi"/>
                <w:color w:val="073763"/>
              </w:rPr>
              <w:t>2025</w:t>
            </w:r>
          </w:p>
        </w:tc>
      </w:tr>
    </w:tbl>
    <w:p w14:paraId="0242A417" w14:textId="77777777" w:rsidR="0078003E" w:rsidRPr="00BE2E17" w:rsidRDefault="0078003E">
      <w:pPr>
        <w:ind w:hanging="360"/>
        <w:rPr>
          <w:rFonts w:ascii="Montserrat" w:eastAsia="Montserrat" w:hAnsi="Montserrat" w:cs="Montserrat"/>
          <w:b/>
          <w:color w:val="073763"/>
          <w:sz w:val="26"/>
          <w:szCs w:val="26"/>
        </w:rPr>
      </w:pPr>
    </w:p>
    <w:tbl>
      <w:tblPr>
        <w:tblStyle w:val="a0"/>
        <w:tblW w:w="9705" w:type="dxa"/>
        <w:tblInd w:w="-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3840"/>
        <w:gridCol w:w="5865"/>
      </w:tblGrid>
      <w:tr w:rsidR="00BE2E17" w:rsidRPr="00BE2E17" w14:paraId="7ED2AF52" w14:textId="77777777" w:rsidTr="00790EC3">
        <w:tc>
          <w:tcPr>
            <w:tcW w:w="3840" w:type="dxa"/>
            <w:shd w:val="clear" w:color="auto" w:fill="D7D9DF"/>
            <w:tcMar>
              <w:top w:w="100" w:type="dxa"/>
              <w:left w:w="100" w:type="dxa"/>
              <w:bottom w:w="100" w:type="dxa"/>
              <w:right w:w="100" w:type="dxa"/>
            </w:tcMar>
          </w:tcPr>
          <w:p w14:paraId="2CD4BC33" w14:textId="77777777" w:rsidR="0078003E" w:rsidRPr="00BE2E17" w:rsidRDefault="00AF30A7">
            <w:pPr>
              <w:widowControl w:val="0"/>
              <w:pBdr>
                <w:top w:val="nil"/>
                <w:left w:val="nil"/>
                <w:bottom w:val="nil"/>
                <w:right w:val="nil"/>
                <w:between w:val="nil"/>
              </w:pBdr>
              <w:rPr>
                <w:rFonts w:ascii="Montserrat" w:eastAsia="Montserrat" w:hAnsi="Montserrat" w:cs="Montserrat"/>
                <w:b/>
                <w:color w:val="073763"/>
              </w:rPr>
            </w:pPr>
            <w:r w:rsidRPr="00BE2E17">
              <w:rPr>
                <w:rFonts w:ascii="Montserrat" w:eastAsia="Montserrat" w:hAnsi="Montserrat" w:cs="Montserrat"/>
                <w:b/>
                <w:color w:val="073763"/>
              </w:rPr>
              <w:t>Assistance:</w:t>
            </w:r>
          </w:p>
        </w:tc>
        <w:tc>
          <w:tcPr>
            <w:tcW w:w="5865" w:type="dxa"/>
            <w:shd w:val="clear" w:color="auto" w:fill="auto"/>
            <w:tcMar>
              <w:top w:w="100" w:type="dxa"/>
              <w:left w:w="100" w:type="dxa"/>
              <w:bottom w:w="100" w:type="dxa"/>
              <w:right w:w="100" w:type="dxa"/>
            </w:tcMar>
          </w:tcPr>
          <w:p w14:paraId="7844B4A2" w14:textId="510E895D" w:rsidR="0078003E" w:rsidRPr="00BE2E17" w:rsidRDefault="00AF30A7" w:rsidP="00895D45">
            <w:pPr>
              <w:jc w:val="both"/>
              <w:rPr>
                <w:rFonts w:ascii="Montserrat" w:hAnsi="Montserrat" w:cstheme="majorHAnsi"/>
                <w:color w:val="073763"/>
              </w:rPr>
            </w:pPr>
            <w:r w:rsidRPr="00BE2E17">
              <w:rPr>
                <w:rFonts w:ascii="Montserrat" w:eastAsia="Montserrat" w:hAnsi="Montserrat" w:cs="Montserrat"/>
                <w:color w:val="073763"/>
              </w:rPr>
              <w:t xml:space="preserve">Questions related to the </w:t>
            </w:r>
            <w:r w:rsidR="00092243" w:rsidRPr="00BE2E17">
              <w:rPr>
                <w:rFonts w:ascii="Montserrat" w:hAnsi="Montserrat" w:cstheme="majorHAnsi"/>
                <w:i/>
                <w:iCs/>
                <w:color w:val="073763"/>
              </w:rPr>
              <w:t>Policy: Safeguarding</w:t>
            </w:r>
            <w:r w:rsidR="00092243" w:rsidRPr="00BE2E17">
              <w:rPr>
                <w:rFonts w:ascii="Montserrat" w:hAnsi="Montserrat" w:cstheme="majorHAnsi"/>
                <w:color w:val="073763"/>
              </w:rPr>
              <w:t xml:space="preserve"> can be directed to the Safeguarding </w:t>
            </w:r>
            <w:r w:rsidR="007938A7">
              <w:rPr>
                <w:rFonts w:ascii="Montserrat" w:hAnsi="Montserrat" w:cstheme="majorHAnsi"/>
                <w:color w:val="073763"/>
              </w:rPr>
              <w:t>Coordinator</w:t>
            </w:r>
            <w:r w:rsidR="00092243" w:rsidRPr="00BE2E17">
              <w:rPr>
                <w:rFonts w:ascii="Montserrat" w:hAnsi="Montserrat" w:cstheme="majorHAnsi"/>
                <w:color w:val="073763"/>
              </w:rPr>
              <w:t xml:space="preserve"> by email to:</w:t>
            </w:r>
            <w:r w:rsidR="00895D45">
              <w:rPr>
                <w:rFonts w:ascii="Montserrat" w:hAnsi="Montserrat" w:cstheme="majorHAnsi"/>
                <w:color w:val="073763"/>
              </w:rPr>
              <w:t xml:space="preserve"> </w:t>
            </w:r>
            <w:r w:rsidR="00092243" w:rsidRPr="00BE2E17">
              <w:rPr>
                <w:rFonts w:ascii="Montserrat" w:hAnsi="Montserrat" w:cstheme="majorHAnsi"/>
                <w:color w:val="073763"/>
              </w:rPr>
              <w:t>safeguarding@</w:t>
            </w:r>
            <w:r w:rsidR="00A41E77">
              <w:rPr>
                <w:rFonts w:ascii="Montserrat" w:hAnsi="Montserrat" w:cstheme="majorHAnsi"/>
                <w:color w:val="073763"/>
              </w:rPr>
              <w:t>bunbury</w:t>
            </w:r>
            <w:r w:rsidR="00092243" w:rsidRPr="00BE2E17">
              <w:rPr>
                <w:rFonts w:ascii="Montserrat" w:hAnsi="Montserrat" w:cstheme="majorHAnsi"/>
                <w:color w:val="073763"/>
              </w:rPr>
              <w:t>catholic.org.au.</w:t>
            </w:r>
          </w:p>
        </w:tc>
      </w:tr>
    </w:tbl>
    <w:p w14:paraId="0F4D141B" w14:textId="0B696544" w:rsidR="008719D0" w:rsidRDefault="008719D0" w:rsidP="003E5F4F">
      <w:pPr>
        <w:pStyle w:val="Heading1"/>
        <w:spacing w:before="240" w:after="240"/>
        <w:rPr>
          <w:rFonts w:ascii="Montserrat" w:eastAsia="Montserrat" w:hAnsi="Montserrat" w:cs="Montserrat"/>
          <w:b/>
          <w:color w:val="073763"/>
          <w:sz w:val="26"/>
          <w:szCs w:val="26"/>
        </w:rPr>
      </w:pPr>
    </w:p>
    <w:p w14:paraId="655E9D6B" w14:textId="77777777" w:rsidR="008719D0" w:rsidRDefault="008719D0">
      <w:pPr>
        <w:rPr>
          <w:rFonts w:ascii="Montserrat" w:eastAsia="Montserrat" w:hAnsi="Montserrat" w:cs="Montserrat"/>
          <w:b/>
          <w:color w:val="073763"/>
          <w:sz w:val="26"/>
          <w:szCs w:val="26"/>
        </w:rPr>
      </w:pPr>
      <w:r>
        <w:rPr>
          <w:rFonts w:ascii="Montserrat" w:eastAsia="Montserrat" w:hAnsi="Montserrat" w:cs="Montserrat"/>
          <w:b/>
          <w:color w:val="073763"/>
          <w:sz w:val="26"/>
          <w:szCs w:val="26"/>
        </w:rPr>
        <w:br w:type="page"/>
      </w:r>
    </w:p>
    <w:p w14:paraId="02A8DF99" w14:textId="63A36B02" w:rsidR="003E5F4F" w:rsidRDefault="003E5F4F" w:rsidP="003E5F4F">
      <w:pPr>
        <w:pStyle w:val="Heading1"/>
        <w:spacing w:before="240" w:after="240"/>
        <w:rPr>
          <w:rFonts w:ascii="Montserrat" w:eastAsia="Montserrat" w:hAnsi="Montserrat" w:cs="Montserrat"/>
          <w:b/>
          <w:color w:val="073763"/>
          <w:sz w:val="26"/>
          <w:szCs w:val="26"/>
        </w:rPr>
      </w:pPr>
      <w:r>
        <w:rPr>
          <w:rFonts w:ascii="Montserrat" w:eastAsia="Montserrat" w:hAnsi="Montserrat" w:cs="Montserrat"/>
          <w:b/>
          <w:color w:val="073763"/>
          <w:sz w:val="26"/>
          <w:szCs w:val="26"/>
        </w:rPr>
        <w:lastRenderedPageBreak/>
        <w:t>TABLE OF CONTENTS</w:t>
      </w:r>
    </w:p>
    <w:p w14:paraId="23968F61" w14:textId="77777777" w:rsidR="003E5F4F" w:rsidRDefault="003E5F4F" w:rsidP="003E5F4F">
      <w:r>
        <w:rPr>
          <w:rFonts w:ascii="Montserrat" w:eastAsia="Montserrat" w:hAnsi="Montserrat" w:cs="Montserrat"/>
          <w:b/>
          <w:noProof/>
          <w:color w:val="073763"/>
          <w:sz w:val="26"/>
          <w:szCs w:val="26"/>
        </w:rPr>
        <mc:AlternateContent>
          <mc:Choice Requires="wps">
            <w:drawing>
              <wp:anchor distT="0" distB="0" distL="114300" distR="114300" simplePos="0" relativeHeight="251662336" behindDoc="0" locked="0" layoutInCell="1" allowOverlap="1" wp14:anchorId="620748D1" wp14:editId="4C815CD5">
                <wp:simplePos x="0" y="0"/>
                <wp:positionH relativeFrom="column">
                  <wp:posOffset>0</wp:posOffset>
                </wp:positionH>
                <wp:positionV relativeFrom="paragraph">
                  <wp:posOffset>37465</wp:posOffset>
                </wp:positionV>
                <wp:extent cx="745067" cy="0"/>
                <wp:effectExtent l="50800" t="38100" r="29845" b="76200"/>
                <wp:wrapNone/>
                <wp:docPr id="237558143" name="Straight Connector 1"/>
                <wp:cNvGraphicFramePr/>
                <a:graphic xmlns:a="http://schemas.openxmlformats.org/drawingml/2006/main">
                  <a:graphicData uri="http://schemas.microsoft.com/office/word/2010/wordprocessingShape">
                    <wps:wsp>
                      <wps:cNvCnPr/>
                      <wps:spPr>
                        <a:xfrm>
                          <a:off x="0" y="0"/>
                          <a:ext cx="745067" cy="0"/>
                        </a:xfrm>
                        <a:prstGeom prst="line">
                          <a:avLst/>
                        </a:prstGeom>
                        <a:ln>
                          <a:solidFill>
                            <a:schemeClr val="bg2">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0321AB7"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2.95pt" to="58.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" strokecolor="#938953 [1614]" strokeweight="2pt">
                <v:shadow on="t" color="black" opacity="24903f" origin=",.5" offset="0,.55556mm"/>
              </v:line>
            </w:pict>
          </mc:Fallback>
        </mc:AlternateContent>
      </w:r>
    </w:p>
    <w:bookmarkStart w:id="2" w:name="_oukbgzr5fj7e" w:colFirst="0" w:colLast="0" w:displacedByCustomXml="next"/>
    <w:bookmarkEnd w:id="2" w:displacedByCustomXml="next"/>
    <w:sdt>
      <w:sdtPr>
        <w:rPr>
          <w:rFonts w:ascii="Montserrat" w:hAnsi="Montserrat"/>
          <w:color w:val="073763"/>
        </w:rPr>
        <w:id w:val="-871687702"/>
        <w:docPartObj>
          <w:docPartGallery w:val="Table of Contents"/>
          <w:docPartUnique/>
        </w:docPartObj>
      </w:sdtPr>
      <w:sdtEndPr/>
      <w:sdtContent>
        <w:p w14:paraId="2BB952A4" w14:textId="038A93C0" w:rsidR="00ED5127" w:rsidRPr="008B42EF" w:rsidRDefault="00AF30A7">
          <w:pPr>
            <w:pStyle w:val="TOC1"/>
            <w:tabs>
              <w:tab w:val="left" w:pos="440"/>
              <w:tab w:val="right" w:pos="9350"/>
            </w:tabs>
            <w:rPr>
              <w:rFonts w:asciiTheme="minorHAnsi" w:eastAsiaTheme="minorEastAsia" w:hAnsiTheme="minorHAnsi" w:cstheme="minorBidi"/>
              <w:noProof/>
              <w:color w:val="073763"/>
              <w:kern w:val="2"/>
              <w:lang w:val="en-AU" w:eastAsia="en-AU"/>
              <w14:ligatures w14:val="standardContextual"/>
            </w:rPr>
          </w:pPr>
          <w:r w:rsidRPr="008B42EF">
            <w:rPr>
              <w:rFonts w:ascii="Montserrat" w:hAnsi="Montserrat"/>
              <w:color w:val="073763"/>
            </w:rPr>
            <w:fldChar w:fldCharType="begin"/>
          </w:r>
          <w:r w:rsidRPr="008B42EF">
            <w:rPr>
              <w:rFonts w:ascii="Montserrat" w:hAnsi="Montserrat"/>
              <w:color w:val="073763"/>
            </w:rPr>
            <w:instrText xml:space="preserve"> TOC \h \u \z \t "Heading 1,1,Heading 2,2,Heading 3,3,Heading 4,4,Heading 5,5,Heading 6,6,"</w:instrText>
          </w:r>
          <w:r w:rsidRPr="008B42EF">
            <w:rPr>
              <w:rFonts w:ascii="Montserrat" w:hAnsi="Montserrat"/>
              <w:color w:val="073763"/>
            </w:rPr>
            <w:fldChar w:fldCharType="separate"/>
          </w:r>
          <w:hyperlink w:anchor="_Toc135215232" w:history="1">
            <w:r w:rsidR="00ED5127" w:rsidRPr="008B42EF">
              <w:rPr>
                <w:rStyle w:val="Hyperlink"/>
                <w:rFonts w:ascii="Montserrat" w:hAnsi="Montserrat" w:cstheme="minorHAnsi"/>
                <w:b/>
                <w:bCs/>
                <w:noProof/>
                <w:color w:val="073763"/>
              </w:rPr>
              <w:t>1.</w:t>
            </w:r>
            <w:r w:rsidR="00ED5127" w:rsidRPr="008B42EF">
              <w:rPr>
                <w:rFonts w:asciiTheme="minorHAnsi" w:eastAsiaTheme="minorEastAsia" w:hAnsiTheme="minorHAnsi" w:cstheme="minorBidi"/>
                <w:noProof/>
                <w:color w:val="073763"/>
                <w:kern w:val="2"/>
                <w:lang w:val="en-AU" w:eastAsia="en-AU"/>
                <w14:ligatures w14:val="standardContextual"/>
              </w:rPr>
              <w:tab/>
            </w:r>
            <w:r w:rsidR="00ED5127" w:rsidRPr="008B42EF">
              <w:rPr>
                <w:rStyle w:val="Hyperlink"/>
                <w:rFonts w:ascii="Montserrat" w:hAnsi="Montserrat" w:cstheme="minorHAnsi"/>
                <w:b/>
                <w:bCs/>
                <w:noProof/>
                <w:color w:val="073763"/>
              </w:rPr>
              <w:t>PURPOSE</w:t>
            </w:r>
            <w:r w:rsidR="00ED5127" w:rsidRPr="008B42EF">
              <w:rPr>
                <w:noProof/>
                <w:webHidden/>
                <w:color w:val="073763"/>
              </w:rPr>
              <w:tab/>
            </w:r>
            <w:r w:rsidR="00ED5127" w:rsidRPr="008B42EF">
              <w:rPr>
                <w:noProof/>
                <w:webHidden/>
                <w:color w:val="073763"/>
              </w:rPr>
              <w:fldChar w:fldCharType="begin"/>
            </w:r>
            <w:r w:rsidR="00ED5127" w:rsidRPr="008B42EF">
              <w:rPr>
                <w:noProof/>
                <w:webHidden/>
                <w:color w:val="073763"/>
              </w:rPr>
              <w:instrText xml:space="preserve"> PAGEREF _Toc135215232 \h </w:instrText>
            </w:r>
            <w:r w:rsidR="00ED5127" w:rsidRPr="008B42EF">
              <w:rPr>
                <w:noProof/>
                <w:webHidden/>
                <w:color w:val="073763"/>
              </w:rPr>
            </w:r>
            <w:r w:rsidR="00ED5127" w:rsidRPr="008B42EF">
              <w:rPr>
                <w:noProof/>
                <w:webHidden/>
                <w:color w:val="073763"/>
              </w:rPr>
              <w:fldChar w:fldCharType="separate"/>
            </w:r>
            <w:r w:rsidR="005E5ADF">
              <w:rPr>
                <w:noProof/>
                <w:webHidden/>
                <w:color w:val="073763"/>
              </w:rPr>
              <w:t>3</w:t>
            </w:r>
            <w:r w:rsidR="00ED5127" w:rsidRPr="008B42EF">
              <w:rPr>
                <w:noProof/>
                <w:webHidden/>
                <w:color w:val="073763"/>
              </w:rPr>
              <w:fldChar w:fldCharType="end"/>
            </w:r>
          </w:hyperlink>
        </w:p>
        <w:p w14:paraId="7FA43A56" w14:textId="1DB8CFAF" w:rsidR="00ED5127" w:rsidRPr="008B42EF" w:rsidRDefault="00ED5127">
          <w:pPr>
            <w:pStyle w:val="TOC1"/>
            <w:tabs>
              <w:tab w:val="left" w:pos="440"/>
              <w:tab w:val="right" w:pos="9350"/>
            </w:tabs>
            <w:rPr>
              <w:rFonts w:asciiTheme="minorHAnsi" w:eastAsiaTheme="minorEastAsia" w:hAnsiTheme="minorHAnsi" w:cstheme="minorBidi"/>
              <w:noProof/>
              <w:color w:val="073763"/>
              <w:kern w:val="2"/>
              <w:lang w:val="en-AU" w:eastAsia="en-AU"/>
              <w14:ligatures w14:val="standardContextual"/>
            </w:rPr>
          </w:pPr>
          <w:hyperlink w:anchor="_Toc135215233" w:history="1">
            <w:r w:rsidRPr="008B42EF">
              <w:rPr>
                <w:rStyle w:val="Hyperlink"/>
                <w:rFonts w:ascii="Montserrat" w:hAnsi="Montserrat" w:cstheme="minorHAnsi"/>
                <w:b/>
                <w:bCs/>
                <w:noProof/>
                <w:color w:val="073763"/>
              </w:rPr>
              <w:t>2.</w:t>
            </w:r>
            <w:r w:rsidRPr="008B42EF">
              <w:rPr>
                <w:rFonts w:asciiTheme="minorHAnsi" w:eastAsiaTheme="minorEastAsia" w:hAnsiTheme="minorHAnsi" w:cstheme="minorBidi"/>
                <w:noProof/>
                <w:color w:val="073763"/>
                <w:kern w:val="2"/>
                <w:lang w:val="en-AU" w:eastAsia="en-AU"/>
                <w14:ligatures w14:val="standardContextual"/>
              </w:rPr>
              <w:tab/>
            </w:r>
            <w:r w:rsidRPr="008B42EF">
              <w:rPr>
                <w:rStyle w:val="Hyperlink"/>
                <w:rFonts w:ascii="Montserrat" w:hAnsi="Montserrat" w:cstheme="minorHAnsi"/>
                <w:b/>
                <w:bCs/>
                <w:noProof/>
                <w:color w:val="073763"/>
              </w:rPr>
              <w:t>SCOPE</w:t>
            </w:r>
            <w:r w:rsidRPr="008B42EF">
              <w:rPr>
                <w:noProof/>
                <w:webHidden/>
                <w:color w:val="073763"/>
              </w:rPr>
              <w:tab/>
            </w:r>
            <w:r w:rsidRPr="008B42EF">
              <w:rPr>
                <w:noProof/>
                <w:webHidden/>
                <w:color w:val="073763"/>
              </w:rPr>
              <w:fldChar w:fldCharType="begin"/>
            </w:r>
            <w:r w:rsidRPr="008B42EF">
              <w:rPr>
                <w:noProof/>
                <w:webHidden/>
                <w:color w:val="073763"/>
              </w:rPr>
              <w:instrText xml:space="preserve"> PAGEREF _Toc135215233 \h </w:instrText>
            </w:r>
            <w:r w:rsidRPr="008B42EF">
              <w:rPr>
                <w:noProof/>
                <w:webHidden/>
                <w:color w:val="073763"/>
              </w:rPr>
            </w:r>
            <w:r w:rsidRPr="008B42EF">
              <w:rPr>
                <w:noProof/>
                <w:webHidden/>
                <w:color w:val="073763"/>
              </w:rPr>
              <w:fldChar w:fldCharType="separate"/>
            </w:r>
            <w:r w:rsidR="005E5ADF">
              <w:rPr>
                <w:noProof/>
                <w:webHidden/>
                <w:color w:val="073763"/>
              </w:rPr>
              <w:t>3</w:t>
            </w:r>
            <w:r w:rsidRPr="008B42EF">
              <w:rPr>
                <w:noProof/>
                <w:webHidden/>
                <w:color w:val="073763"/>
              </w:rPr>
              <w:fldChar w:fldCharType="end"/>
            </w:r>
          </w:hyperlink>
        </w:p>
        <w:p w14:paraId="5A5EF07F" w14:textId="7811DB99" w:rsidR="00ED5127" w:rsidRPr="008B42EF" w:rsidRDefault="00ED5127">
          <w:pPr>
            <w:pStyle w:val="TOC1"/>
            <w:tabs>
              <w:tab w:val="left" w:pos="440"/>
              <w:tab w:val="right" w:pos="9350"/>
            </w:tabs>
            <w:rPr>
              <w:rFonts w:asciiTheme="minorHAnsi" w:eastAsiaTheme="minorEastAsia" w:hAnsiTheme="minorHAnsi" w:cstheme="minorBidi"/>
              <w:noProof/>
              <w:color w:val="073763"/>
              <w:kern w:val="2"/>
              <w:lang w:val="en-AU" w:eastAsia="en-AU"/>
              <w14:ligatures w14:val="standardContextual"/>
            </w:rPr>
          </w:pPr>
          <w:hyperlink w:anchor="_Toc135215234" w:history="1">
            <w:r w:rsidRPr="008B42EF">
              <w:rPr>
                <w:rStyle w:val="Hyperlink"/>
                <w:rFonts w:ascii="Montserrat" w:hAnsi="Montserrat" w:cstheme="minorHAnsi"/>
                <w:b/>
                <w:bCs/>
                <w:noProof/>
                <w:color w:val="073763"/>
              </w:rPr>
              <w:t>3.</w:t>
            </w:r>
            <w:r w:rsidRPr="008B42EF">
              <w:rPr>
                <w:rFonts w:asciiTheme="minorHAnsi" w:eastAsiaTheme="minorEastAsia" w:hAnsiTheme="minorHAnsi" w:cstheme="minorBidi"/>
                <w:noProof/>
                <w:color w:val="073763"/>
                <w:kern w:val="2"/>
                <w:lang w:val="en-AU" w:eastAsia="en-AU"/>
                <w14:ligatures w14:val="standardContextual"/>
              </w:rPr>
              <w:tab/>
            </w:r>
            <w:r w:rsidRPr="008B42EF">
              <w:rPr>
                <w:rStyle w:val="Hyperlink"/>
                <w:rFonts w:ascii="Montserrat" w:hAnsi="Montserrat" w:cstheme="minorHAnsi"/>
                <w:b/>
                <w:bCs/>
                <w:noProof/>
                <w:color w:val="073763"/>
              </w:rPr>
              <w:t>PRINCIPLES</w:t>
            </w:r>
            <w:r w:rsidRPr="008B42EF">
              <w:rPr>
                <w:noProof/>
                <w:webHidden/>
                <w:color w:val="073763"/>
              </w:rPr>
              <w:tab/>
            </w:r>
            <w:r w:rsidRPr="008B42EF">
              <w:rPr>
                <w:noProof/>
                <w:webHidden/>
                <w:color w:val="073763"/>
              </w:rPr>
              <w:fldChar w:fldCharType="begin"/>
            </w:r>
            <w:r w:rsidRPr="008B42EF">
              <w:rPr>
                <w:noProof/>
                <w:webHidden/>
                <w:color w:val="073763"/>
              </w:rPr>
              <w:instrText xml:space="preserve"> PAGEREF _Toc135215234 \h </w:instrText>
            </w:r>
            <w:r w:rsidRPr="008B42EF">
              <w:rPr>
                <w:noProof/>
                <w:webHidden/>
                <w:color w:val="073763"/>
              </w:rPr>
            </w:r>
            <w:r w:rsidRPr="008B42EF">
              <w:rPr>
                <w:noProof/>
                <w:webHidden/>
                <w:color w:val="073763"/>
              </w:rPr>
              <w:fldChar w:fldCharType="separate"/>
            </w:r>
            <w:r w:rsidR="005E5ADF">
              <w:rPr>
                <w:noProof/>
                <w:webHidden/>
                <w:color w:val="073763"/>
              </w:rPr>
              <w:t>4</w:t>
            </w:r>
            <w:r w:rsidRPr="008B42EF">
              <w:rPr>
                <w:noProof/>
                <w:webHidden/>
                <w:color w:val="073763"/>
              </w:rPr>
              <w:fldChar w:fldCharType="end"/>
            </w:r>
          </w:hyperlink>
        </w:p>
        <w:p w14:paraId="073D30B3" w14:textId="244851B8" w:rsidR="00ED5127" w:rsidRPr="008B42EF" w:rsidRDefault="00ED5127">
          <w:pPr>
            <w:pStyle w:val="TOC1"/>
            <w:tabs>
              <w:tab w:val="left" w:pos="440"/>
              <w:tab w:val="right" w:pos="9350"/>
            </w:tabs>
            <w:rPr>
              <w:rFonts w:asciiTheme="minorHAnsi" w:eastAsiaTheme="minorEastAsia" w:hAnsiTheme="minorHAnsi" w:cstheme="minorBidi"/>
              <w:noProof/>
              <w:color w:val="073763"/>
              <w:kern w:val="2"/>
              <w:lang w:val="en-AU" w:eastAsia="en-AU"/>
              <w14:ligatures w14:val="standardContextual"/>
            </w:rPr>
          </w:pPr>
          <w:hyperlink w:anchor="_Toc135215235" w:history="1">
            <w:r w:rsidRPr="008B42EF">
              <w:rPr>
                <w:rStyle w:val="Hyperlink"/>
                <w:rFonts w:ascii="Montserrat" w:hAnsi="Montserrat" w:cstheme="minorHAnsi"/>
                <w:b/>
                <w:bCs/>
                <w:noProof/>
                <w:color w:val="073763"/>
              </w:rPr>
              <w:t>4.</w:t>
            </w:r>
            <w:r w:rsidRPr="008B42EF">
              <w:rPr>
                <w:rFonts w:asciiTheme="minorHAnsi" w:eastAsiaTheme="minorEastAsia" w:hAnsiTheme="minorHAnsi" w:cstheme="minorBidi"/>
                <w:noProof/>
                <w:color w:val="073763"/>
                <w:kern w:val="2"/>
                <w:lang w:val="en-AU" w:eastAsia="en-AU"/>
                <w14:ligatures w14:val="standardContextual"/>
              </w:rPr>
              <w:tab/>
            </w:r>
            <w:r w:rsidRPr="008B42EF">
              <w:rPr>
                <w:rStyle w:val="Hyperlink"/>
                <w:rFonts w:ascii="Montserrat" w:hAnsi="Montserrat" w:cstheme="minorHAnsi"/>
                <w:b/>
                <w:bCs/>
                <w:noProof/>
                <w:color w:val="073763"/>
              </w:rPr>
              <w:t>VALUES</w:t>
            </w:r>
            <w:r w:rsidRPr="008B42EF">
              <w:rPr>
                <w:noProof/>
                <w:webHidden/>
                <w:color w:val="073763"/>
              </w:rPr>
              <w:tab/>
            </w:r>
            <w:r w:rsidRPr="008B42EF">
              <w:rPr>
                <w:noProof/>
                <w:webHidden/>
                <w:color w:val="073763"/>
              </w:rPr>
              <w:fldChar w:fldCharType="begin"/>
            </w:r>
            <w:r w:rsidRPr="008B42EF">
              <w:rPr>
                <w:noProof/>
                <w:webHidden/>
                <w:color w:val="073763"/>
              </w:rPr>
              <w:instrText xml:space="preserve"> PAGEREF _Toc135215235 \h </w:instrText>
            </w:r>
            <w:r w:rsidRPr="008B42EF">
              <w:rPr>
                <w:noProof/>
                <w:webHidden/>
                <w:color w:val="073763"/>
              </w:rPr>
            </w:r>
            <w:r w:rsidRPr="008B42EF">
              <w:rPr>
                <w:noProof/>
                <w:webHidden/>
                <w:color w:val="073763"/>
              </w:rPr>
              <w:fldChar w:fldCharType="separate"/>
            </w:r>
            <w:r w:rsidR="005E5ADF">
              <w:rPr>
                <w:noProof/>
                <w:webHidden/>
                <w:color w:val="073763"/>
              </w:rPr>
              <w:t>4</w:t>
            </w:r>
            <w:r w:rsidRPr="008B42EF">
              <w:rPr>
                <w:noProof/>
                <w:webHidden/>
                <w:color w:val="073763"/>
              </w:rPr>
              <w:fldChar w:fldCharType="end"/>
            </w:r>
          </w:hyperlink>
        </w:p>
        <w:p w14:paraId="51820078" w14:textId="45FD5C92" w:rsidR="00ED5127" w:rsidRPr="008B42EF" w:rsidRDefault="00ED5127">
          <w:pPr>
            <w:pStyle w:val="TOC1"/>
            <w:tabs>
              <w:tab w:val="left" w:pos="440"/>
              <w:tab w:val="right" w:pos="9350"/>
            </w:tabs>
            <w:rPr>
              <w:rFonts w:asciiTheme="minorHAnsi" w:eastAsiaTheme="minorEastAsia" w:hAnsiTheme="minorHAnsi" w:cstheme="minorBidi"/>
              <w:noProof/>
              <w:color w:val="073763"/>
              <w:kern w:val="2"/>
              <w:lang w:val="en-AU" w:eastAsia="en-AU"/>
              <w14:ligatures w14:val="standardContextual"/>
            </w:rPr>
          </w:pPr>
          <w:hyperlink w:anchor="_Toc135215236" w:history="1">
            <w:r w:rsidRPr="008B42EF">
              <w:rPr>
                <w:rStyle w:val="Hyperlink"/>
                <w:rFonts w:ascii="Montserrat" w:hAnsi="Montserrat" w:cstheme="minorHAnsi"/>
                <w:b/>
                <w:bCs/>
                <w:noProof/>
                <w:color w:val="073763"/>
              </w:rPr>
              <w:t>5.</w:t>
            </w:r>
            <w:r w:rsidRPr="008B42EF">
              <w:rPr>
                <w:rFonts w:asciiTheme="minorHAnsi" w:eastAsiaTheme="minorEastAsia" w:hAnsiTheme="minorHAnsi" w:cstheme="minorBidi"/>
                <w:noProof/>
                <w:color w:val="073763"/>
                <w:kern w:val="2"/>
                <w:lang w:val="en-AU" w:eastAsia="en-AU"/>
                <w14:ligatures w14:val="standardContextual"/>
              </w:rPr>
              <w:tab/>
            </w:r>
            <w:r w:rsidRPr="008B42EF">
              <w:rPr>
                <w:rStyle w:val="Hyperlink"/>
                <w:rFonts w:ascii="Montserrat" w:hAnsi="Montserrat" w:cstheme="minorHAnsi"/>
                <w:b/>
                <w:bCs/>
                <w:noProof/>
                <w:color w:val="073763"/>
              </w:rPr>
              <w:t>GOVERNING FRAMEWORK</w:t>
            </w:r>
            <w:r w:rsidRPr="008B42EF">
              <w:rPr>
                <w:noProof/>
                <w:webHidden/>
                <w:color w:val="073763"/>
              </w:rPr>
              <w:tab/>
            </w:r>
            <w:r w:rsidRPr="008B42EF">
              <w:rPr>
                <w:noProof/>
                <w:webHidden/>
                <w:color w:val="073763"/>
              </w:rPr>
              <w:fldChar w:fldCharType="begin"/>
            </w:r>
            <w:r w:rsidRPr="008B42EF">
              <w:rPr>
                <w:noProof/>
                <w:webHidden/>
                <w:color w:val="073763"/>
              </w:rPr>
              <w:instrText xml:space="preserve"> PAGEREF _Toc135215236 \h </w:instrText>
            </w:r>
            <w:r w:rsidRPr="008B42EF">
              <w:rPr>
                <w:noProof/>
                <w:webHidden/>
                <w:color w:val="073763"/>
              </w:rPr>
            </w:r>
            <w:r w:rsidRPr="008B42EF">
              <w:rPr>
                <w:noProof/>
                <w:webHidden/>
                <w:color w:val="073763"/>
              </w:rPr>
              <w:fldChar w:fldCharType="separate"/>
            </w:r>
            <w:r w:rsidR="005E5ADF">
              <w:rPr>
                <w:noProof/>
                <w:webHidden/>
                <w:color w:val="073763"/>
              </w:rPr>
              <w:t>4</w:t>
            </w:r>
            <w:r w:rsidRPr="008B42EF">
              <w:rPr>
                <w:noProof/>
                <w:webHidden/>
                <w:color w:val="073763"/>
              </w:rPr>
              <w:fldChar w:fldCharType="end"/>
            </w:r>
          </w:hyperlink>
        </w:p>
        <w:p w14:paraId="0358D357" w14:textId="4075979D" w:rsidR="00ED5127" w:rsidRPr="008B42EF" w:rsidRDefault="00ED5127">
          <w:pPr>
            <w:pStyle w:val="TOC1"/>
            <w:tabs>
              <w:tab w:val="left" w:pos="440"/>
              <w:tab w:val="right" w:pos="9350"/>
            </w:tabs>
            <w:rPr>
              <w:rFonts w:asciiTheme="minorHAnsi" w:eastAsiaTheme="minorEastAsia" w:hAnsiTheme="minorHAnsi" w:cstheme="minorBidi"/>
              <w:noProof/>
              <w:color w:val="073763"/>
              <w:kern w:val="2"/>
              <w:lang w:val="en-AU" w:eastAsia="en-AU"/>
              <w14:ligatures w14:val="standardContextual"/>
            </w:rPr>
          </w:pPr>
          <w:hyperlink w:anchor="_Toc135215237" w:history="1">
            <w:r w:rsidRPr="008B42EF">
              <w:rPr>
                <w:rStyle w:val="Hyperlink"/>
                <w:rFonts w:ascii="Montserrat" w:hAnsi="Montserrat" w:cstheme="minorHAnsi"/>
                <w:b/>
                <w:bCs/>
                <w:noProof/>
                <w:color w:val="073763"/>
              </w:rPr>
              <w:t>6.</w:t>
            </w:r>
            <w:r w:rsidRPr="008B42EF">
              <w:rPr>
                <w:rFonts w:asciiTheme="minorHAnsi" w:eastAsiaTheme="minorEastAsia" w:hAnsiTheme="minorHAnsi" w:cstheme="minorBidi"/>
                <w:noProof/>
                <w:color w:val="073763"/>
                <w:kern w:val="2"/>
                <w:lang w:val="en-AU" w:eastAsia="en-AU"/>
                <w14:ligatures w14:val="standardContextual"/>
              </w:rPr>
              <w:tab/>
            </w:r>
            <w:r w:rsidRPr="008B42EF">
              <w:rPr>
                <w:rStyle w:val="Hyperlink"/>
                <w:rFonts w:ascii="Montserrat" w:hAnsi="Montserrat" w:cstheme="minorHAnsi"/>
                <w:b/>
                <w:bCs/>
                <w:noProof/>
                <w:color w:val="073763"/>
              </w:rPr>
              <w:t>BREACH OF POLICY</w:t>
            </w:r>
            <w:r w:rsidRPr="008B42EF">
              <w:rPr>
                <w:noProof/>
                <w:webHidden/>
                <w:color w:val="073763"/>
              </w:rPr>
              <w:tab/>
            </w:r>
            <w:r w:rsidRPr="008B42EF">
              <w:rPr>
                <w:noProof/>
                <w:webHidden/>
                <w:color w:val="073763"/>
              </w:rPr>
              <w:fldChar w:fldCharType="begin"/>
            </w:r>
            <w:r w:rsidRPr="008B42EF">
              <w:rPr>
                <w:noProof/>
                <w:webHidden/>
                <w:color w:val="073763"/>
              </w:rPr>
              <w:instrText xml:space="preserve"> PAGEREF _Toc135215237 \h </w:instrText>
            </w:r>
            <w:r w:rsidRPr="008B42EF">
              <w:rPr>
                <w:noProof/>
                <w:webHidden/>
                <w:color w:val="073763"/>
              </w:rPr>
            </w:r>
            <w:r w:rsidRPr="008B42EF">
              <w:rPr>
                <w:noProof/>
                <w:webHidden/>
                <w:color w:val="073763"/>
              </w:rPr>
              <w:fldChar w:fldCharType="separate"/>
            </w:r>
            <w:r w:rsidR="005E5ADF">
              <w:rPr>
                <w:noProof/>
                <w:webHidden/>
                <w:color w:val="073763"/>
              </w:rPr>
              <w:t>5</w:t>
            </w:r>
            <w:r w:rsidRPr="008B42EF">
              <w:rPr>
                <w:noProof/>
                <w:webHidden/>
                <w:color w:val="073763"/>
              </w:rPr>
              <w:fldChar w:fldCharType="end"/>
            </w:r>
          </w:hyperlink>
        </w:p>
        <w:p w14:paraId="01B0589F" w14:textId="71EFC381" w:rsidR="00ED5127" w:rsidRPr="008B42EF" w:rsidRDefault="00ED5127">
          <w:pPr>
            <w:pStyle w:val="TOC1"/>
            <w:tabs>
              <w:tab w:val="left" w:pos="440"/>
              <w:tab w:val="right" w:pos="9350"/>
            </w:tabs>
            <w:rPr>
              <w:rFonts w:asciiTheme="minorHAnsi" w:eastAsiaTheme="minorEastAsia" w:hAnsiTheme="minorHAnsi" w:cstheme="minorBidi"/>
              <w:noProof/>
              <w:color w:val="073763"/>
              <w:kern w:val="2"/>
              <w:lang w:val="en-AU" w:eastAsia="en-AU"/>
              <w14:ligatures w14:val="standardContextual"/>
            </w:rPr>
          </w:pPr>
          <w:hyperlink w:anchor="_Toc135215238" w:history="1">
            <w:r w:rsidRPr="008B42EF">
              <w:rPr>
                <w:rStyle w:val="Hyperlink"/>
                <w:rFonts w:ascii="Montserrat" w:hAnsi="Montserrat" w:cstheme="minorHAnsi"/>
                <w:b/>
                <w:bCs/>
                <w:noProof/>
                <w:color w:val="073763"/>
              </w:rPr>
              <w:t>7.</w:t>
            </w:r>
            <w:r w:rsidRPr="008B42EF">
              <w:rPr>
                <w:rFonts w:asciiTheme="minorHAnsi" w:eastAsiaTheme="minorEastAsia" w:hAnsiTheme="minorHAnsi" w:cstheme="minorBidi"/>
                <w:noProof/>
                <w:color w:val="073763"/>
                <w:kern w:val="2"/>
                <w:lang w:val="en-AU" w:eastAsia="en-AU"/>
                <w14:ligatures w14:val="standardContextual"/>
              </w:rPr>
              <w:tab/>
            </w:r>
            <w:r w:rsidRPr="008B42EF">
              <w:rPr>
                <w:rStyle w:val="Hyperlink"/>
                <w:rFonts w:ascii="Montserrat" w:hAnsi="Montserrat" w:cstheme="minorHAnsi"/>
                <w:b/>
                <w:bCs/>
                <w:noProof/>
                <w:color w:val="073763"/>
              </w:rPr>
              <w:t>REFERENCES &amp; RELATED DOCUMENTS</w:t>
            </w:r>
            <w:r w:rsidRPr="008B42EF">
              <w:rPr>
                <w:noProof/>
                <w:webHidden/>
                <w:color w:val="073763"/>
              </w:rPr>
              <w:tab/>
            </w:r>
            <w:r w:rsidRPr="008B42EF">
              <w:rPr>
                <w:noProof/>
                <w:webHidden/>
                <w:color w:val="073763"/>
              </w:rPr>
              <w:fldChar w:fldCharType="begin"/>
            </w:r>
            <w:r w:rsidRPr="008B42EF">
              <w:rPr>
                <w:noProof/>
                <w:webHidden/>
                <w:color w:val="073763"/>
              </w:rPr>
              <w:instrText xml:space="preserve"> PAGEREF _Toc135215238 \h </w:instrText>
            </w:r>
            <w:r w:rsidRPr="008B42EF">
              <w:rPr>
                <w:noProof/>
                <w:webHidden/>
                <w:color w:val="073763"/>
              </w:rPr>
            </w:r>
            <w:r w:rsidRPr="008B42EF">
              <w:rPr>
                <w:noProof/>
                <w:webHidden/>
                <w:color w:val="073763"/>
              </w:rPr>
              <w:fldChar w:fldCharType="separate"/>
            </w:r>
            <w:r w:rsidR="005E5ADF">
              <w:rPr>
                <w:noProof/>
                <w:webHidden/>
                <w:color w:val="073763"/>
              </w:rPr>
              <w:t>5</w:t>
            </w:r>
            <w:r w:rsidRPr="008B42EF">
              <w:rPr>
                <w:noProof/>
                <w:webHidden/>
                <w:color w:val="073763"/>
              </w:rPr>
              <w:fldChar w:fldCharType="end"/>
            </w:r>
          </w:hyperlink>
        </w:p>
        <w:p w14:paraId="65447F16" w14:textId="34B7FB8C" w:rsidR="00ED5127" w:rsidRPr="008B42EF" w:rsidRDefault="00ED5127">
          <w:pPr>
            <w:pStyle w:val="TOC1"/>
            <w:tabs>
              <w:tab w:val="left" w:pos="440"/>
              <w:tab w:val="right" w:pos="9350"/>
            </w:tabs>
            <w:rPr>
              <w:rFonts w:asciiTheme="minorHAnsi" w:eastAsiaTheme="minorEastAsia" w:hAnsiTheme="minorHAnsi" w:cstheme="minorBidi"/>
              <w:noProof/>
              <w:color w:val="073763"/>
              <w:kern w:val="2"/>
              <w:lang w:val="en-AU" w:eastAsia="en-AU"/>
              <w14:ligatures w14:val="standardContextual"/>
            </w:rPr>
          </w:pPr>
          <w:hyperlink w:anchor="_Toc135215239" w:history="1">
            <w:r w:rsidRPr="008B42EF">
              <w:rPr>
                <w:rStyle w:val="Hyperlink"/>
                <w:rFonts w:ascii="Montserrat" w:hAnsi="Montserrat" w:cstheme="minorHAnsi"/>
                <w:b/>
                <w:bCs/>
                <w:noProof/>
                <w:color w:val="073763"/>
              </w:rPr>
              <w:t>8.</w:t>
            </w:r>
            <w:r w:rsidRPr="008B42EF">
              <w:rPr>
                <w:rFonts w:asciiTheme="minorHAnsi" w:eastAsiaTheme="minorEastAsia" w:hAnsiTheme="minorHAnsi" w:cstheme="minorBidi"/>
                <w:noProof/>
                <w:color w:val="073763"/>
                <w:kern w:val="2"/>
                <w:lang w:val="en-AU" w:eastAsia="en-AU"/>
                <w14:ligatures w14:val="standardContextual"/>
              </w:rPr>
              <w:tab/>
            </w:r>
            <w:r w:rsidRPr="008B42EF">
              <w:rPr>
                <w:rStyle w:val="Hyperlink"/>
                <w:rFonts w:ascii="Montserrat" w:hAnsi="Montserrat" w:cstheme="minorHAnsi"/>
                <w:b/>
                <w:bCs/>
                <w:noProof/>
                <w:color w:val="073763"/>
              </w:rPr>
              <w:t>DEFINITIONS/GLOSSARY OF TERMS</w:t>
            </w:r>
            <w:r w:rsidRPr="008B42EF">
              <w:rPr>
                <w:noProof/>
                <w:webHidden/>
                <w:color w:val="073763"/>
              </w:rPr>
              <w:tab/>
            </w:r>
            <w:r w:rsidRPr="008B42EF">
              <w:rPr>
                <w:noProof/>
                <w:webHidden/>
                <w:color w:val="073763"/>
              </w:rPr>
              <w:fldChar w:fldCharType="begin"/>
            </w:r>
            <w:r w:rsidRPr="008B42EF">
              <w:rPr>
                <w:noProof/>
                <w:webHidden/>
                <w:color w:val="073763"/>
              </w:rPr>
              <w:instrText xml:space="preserve"> PAGEREF _Toc135215239 \h </w:instrText>
            </w:r>
            <w:r w:rsidRPr="008B42EF">
              <w:rPr>
                <w:noProof/>
                <w:webHidden/>
                <w:color w:val="073763"/>
              </w:rPr>
            </w:r>
            <w:r w:rsidRPr="008B42EF">
              <w:rPr>
                <w:noProof/>
                <w:webHidden/>
                <w:color w:val="073763"/>
              </w:rPr>
              <w:fldChar w:fldCharType="separate"/>
            </w:r>
            <w:r w:rsidR="005E5ADF">
              <w:rPr>
                <w:noProof/>
                <w:webHidden/>
                <w:color w:val="073763"/>
              </w:rPr>
              <w:t>6</w:t>
            </w:r>
            <w:r w:rsidRPr="008B42EF">
              <w:rPr>
                <w:noProof/>
                <w:webHidden/>
                <w:color w:val="073763"/>
              </w:rPr>
              <w:fldChar w:fldCharType="end"/>
            </w:r>
          </w:hyperlink>
        </w:p>
        <w:p w14:paraId="0FCC5919" w14:textId="7A3F551A" w:rsidR="00ED5127" w:rsidRPr="008B42EF" w:rsidRDefault="00ED5127">
          <w:pPr>
            <w:pStyle w:val="TOC1"/>
            <w:tabs>
              <w:tab w:val="left" w:pos="440"/>
              <w:tab w:val="right" w:pos="9350"/>
            </w:tabs>
            <w:rPr>
              <w:rFonts w:asciiTheme="minorHAnsi" w:eastAsiaTheme="minorEastAsia" w:hAnsiTheme="minorHAnsi" w:cstheme="minorBidi"/>
              <w:noProof/>
              <w:color w:val="073763"/>
              <w:kern w:val="2"/>
              <w:lang w:val="en-AU" w:eastAsia="en-AU"/>
              <w14:ligatures w14:val="standardContextual"/>
            </w:rPr>
          </w:pPr>
          <w:hyperlink w:anchor="_Toc135215240" w:history="1">
            <w:r w:rsidRPr="008B42EF">
              <w:rPr>
                <w:rStyle w:val="Hyperlink"/>
                <w:rFonts w:ascii="Montserrat" w:hAnsi="Montserrat" w:cstheme="minorHAnsi"/>
                <w:b/>
                <w:bCs/>
                <w:noProof/>
                <w:color w:val="073763"/>
              </w:rPr>
              <w:t>9.</w:t>
            </w:r>
            <w:r w:rsidRPr="008B42EF">
              <w:rPr>
                <w:rFonts w:asciiTheme="minorHAnsi" w:eastAsiaTheme="minorEastAsia" w:hAnsiTheme="minorHAnsi" w:cstheme="minorBidi"/>
                <w:noProof/>
                <w:color w:val="073763"/>
                <w:kern w:val="2"/>
                <w:lang w:val="en-AU" w:eastAsia="en-AU"/>
                <w14:ligatures w14:val="standardContextual"/>
              </w:rPr>
              <w:tab/>
            </w:r>
            <w:r w:rsidRPr="008B42EF">
              <w:rPr>
                <w:rStyle w:val="Hyperlink"/>
                <w:rFonts w:ascii="Montserrat" w:hAnsi="Montserrat" w:cstheme="minorHAnsi"/>
                <w:b/>
                <w:bCs/>
                <w:noProof/>
                <w:color w:val="073763"/>
              </w:rPr>
              <w:t>REVISIONS MADE TO THIS POLICY</w:t>
            </w:r>
            <w:r w:rsidRPr="008B42EF">
              <w:rPr>
                <w:noProof/>
                <w:webHidden/>
                <w:color w:val="073763"/>
              </w:rPr>
              <w:tab/>
            </w:r>
            <w:r w:rsidRPr="008B42EF">
              <w:rPr>
                <w:noProof/>
                <w:webHidden/>
                <w:color w:val="073763"/>
              </w:rPr>
              <w:fldChar w:fldCharType="begin"/>
            </w:r>
            <w:r w:rsidRPr="008B42EF">
              <w:rPr>
                <w:noProof/>
                <w:webHidden/>
                <w:color w:val="073763"/>
              </w:rPr>
              <w:instrText xml:space="preserve"> PAGEREF _Toc135215240 \h </w:instrText>
            </w:r>
            <w:r w:rsidRPr="008B42EF">
              <w:rPr>
                <w:noProof/>
                <w:webHidden/>
                <w:color w:val="073763"/>
              </w:rPr>
            </w:r>
            <w:r w:rsidRPr="008B42EF">
              <w:rPr>
                <w:noProof/>
                <w:webHidden/>
                <w:color w:val="073763"/>
              </w:rPr>
              <w:fldChar w:fldCharType="separate"/>
            </w:r>
            <w:r w:rsidR="005E5ADF">
              <w:rPr>
                <w:noProof/>
                <w:webHidden/>
                <w:color w:val="073763"/>
              </w:rPr>
              <w:t>8</w:t>
            </w:r>
            <w:r w:rsidRPr="008B42EF">
              <w:rPr>
                <w:noProof/>
                <w:webHidden/>
                <w:color w:val="073763"/>
              </w:rPr>
              <w:fldChar w:fldCharType="end"/>
            </w:r>
          </w:hyperlink>
        </w:p>
        <w:p w14:paraId="5E63278E" w14:textId="2D82BFFE" w:rsidR="0078003E" w:rsidRPr="008B42EF" w:rsidRDefault="00AF30A7">
          <w:pPr>
            <w:widowControl w:val="0"/>
            <w:tabs>
              <w:tab w:val="right" w:pos="12000"/>
            </w:tabs>
            <w:spacing w:before="60" w:line="240" w:lineRule="auto"/>
            <w:rPr>
              <w:rFonts w:ascii="Montserrat" w:eastAsia="Montserrat" w:hAnsi="Montserrat" w:cs="Montserrat"/>
              <w:b/>
              <w:color w:val="073763"/>
            </w:rPr>
          </w:pPr>
          <w:r w:rsidRPr="008B42EF">
            <w:rPr>
              <w:rFonts w:ascii="Montserrat" w:hAnsi="Montserrat"/>
              <w:color w:val="073763"/>
            </w:rPr>
            <w:fldChar w:fldCharType="end"/>
          </w:r>
        </w:p>
      </w:sdtContent>
    </w:sdt>
    <w:p w14:paraId="782A9C49" w14:textId="77777777" w:rsidR="0078003E" w:rsidRPr="00BE2E17" w:rsidRDefault="0078003E">
      <w:pPr>
        <w:ind w:hanging="360"/>
        <w:rPr>
          <w:rFonts w:ascii="Montserrat" w:eastAsia="Montserrat" w:hAnsi="Montserrat" w:cs="Montserrat"/>
          <w:color w:val="073763"/>
        </w:rPr>
      </w:pPr>
    </w:p>
    <w:p w14:paraId="0FE37EC5" w14:textId="4EF3D318" w:rsidR="00BE2E17" w:rsidRPr="00394E26" w:rsidRDefault="00394E26" w:rsidP="008B42EF">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3" w:name="_Toc125105281"/>
      <w:bookmarkStart w:id="4" w:name="_Toc135215232"/>
      <w:r w:rsidRPr="00394E26">
        <w:rPr>
          <w:rFonts w:ascii="Montserrat" w:hAnsi="Montserrat" w:cstheme="minorHAnsi"/>
          <w:b/>
          <w:bCs/>
          <w:color w:val="073763"/>
          <w:sz w:val="26"/>
          <w:szCs w:val="26"/>
        </w:rPr>
        <w:t>PURPOSE</w:t>
      </w:r>
      <w:bookmarkEnd w:id="3"/>
      <w:bookmarkEnd w:id="4"/>
    </w:p>
    <w:p w14:paraId="25830F01" w14:textId="77777777" w:rsidR="00BE2E17" w:rsidRPr="00BE2E17" w:rsidRDefault="00BE2E17" w:rsidP="00BE2E17">
      <w:pPr>
        <w:ind w:hanging="567"/>
        <w:rPr>
          <w:rFonts w:ascii="Montserrat" w:hAnsi="Montserrat"/>
          <w:color w:val="073763"/>
        </w:rPr>
      </w:pPr>
    </w:p>
    <w:p w14:paraId="2FE35F1F" w14:textId="7E98B2B3" w:rsidR="00BE2E17" w:rsidRPr="00BE2E17" w:rsidRDefault="00BE2E17" w:rsidP="00BE2E17">
      <w:pPr>
        <w:pStyle w:val="BodyText"/>
        <w:numPr>
          <w:ilvl w:val="1"/>
          <w:numId w:val="2"/>
        </w:numPr>
        <w:spacing w:before="48" w:line="276" w:lineRule="auto"/>
        <w:ind w:right="142"/>
        <w:jc w:val="both"/>
        <w:rPr>
          <w:rFonts w:ascii="Montserrat" w:hAnsi="Montserrat" w:cstheme="majorHAnsi"/>
          <w:color w:val="073763"/>
        </w:rPr>
      </w:pPr>
      <w:r w:rsidRPr="00BE2E17">
        <w:rPr>
          <w:rFonts w:ascii="Montserrat" w:hAnsi="Montserrat" w:cstheme="majorHAnsi"/>
          <w:color w:val="073763"/>
        </w:rPr>
        <w:t xml:space="preserve">The purpose of the policy is to support the Catholic </w:t>
      </w:r>
      <w:r w:rsidR="00A41E77">
        <w:rPr>
          <w:rFonts w:ascii="Montserrat" w:hAnsi="Montserrat" w:cstheme="majorHAnsi"/>
          <w:color w:val="073763"/>
        </w:rPr>
        <w:t>Diocese of Bunbury</w:t>
      </w:r>
      <w:r w:rsidRPr="00BE2E17">
        <w:rPr>
          <w:rFonts w:ascii="Montserrat" w:hAnsi="Montserrat" w:cstheme="majorHAnsi"/>
          <w:color w:val="073763"/>
        </w:rPr>
        <w:t xml:space="preserve"> (</w:t>
      </w:r>
      <w:r w:rsidR="00A41E77">
        <w:rPr>
          <w:rFonts w:ascii="Montserrat" w:hAnsi="Montserrat" w:cstheme="majorHAnsi"/>
          <w:color w:val="073763"/>
        </w:rPr>
        <w:t>Diocese</w:t>
      </w:r>
      <w:r w:rsidRPr="00BE2E17">
        <w:rPr>
          <w:rFonts w:ascii="Montserrat" w:hAnsi="Montserrat" w:cstheme="majorHAnsi"/>
          <w:color w:val="073763"/>
        </w:rPr>
        <w:t xml:space="preserve">) in meeting its commitment to the safety of children, young people, and adults at risk whilst participating in activities, or services provided by the </w:t>
      </w:r>
      <w:r w:rsidR="0029427F">
        <w:rPr>
          <w:rFonts w:ascii="Montserrat" w:hAnsi="Montserrat" w:cstheme="majorHAnsi"/>
          <w:color w:val="073763"/>
        </w:rPr>
        <w:t>Diocese</w:t>
      </w:r>
      <w:r w:rsidRPr="00BE2E17">
        <w:rPr>
          <w:rFonts w:ascii="Montserrat" w:hAnsi="Montserrat" w:cstheme="majorHAnsi"/>
          <w:color w:val="073763"/>
        </w:rPr>
        <w:t xml:space="preserve">.  </w:t>
      </w:r>
    </w:p>
    <w:p w14:paraId="40C50639" w14:textId="51441125" w:rsidR="00BE2E17" w:rsidRPr="00BE2E17" w:rsidRDefault="00BE2E17" w:rsidP="00BE2E17">
      <w:pPr>
        <w:pStyle w:val="BodyText"/>
        <w:numPr>
          <w:ilvl w:val="1"/>
          <w:numId w:val="2"/>
        </w:numPr>
        <w:spacing w:before="48" w:line="276" w:lineRule="auto"/>
        <w:ind w:right="142"/>
        <w:jc w:val="both"/>
        <w:rPr>
          <w:rFonts w:ascii="Montserrat" w:hAnsi="Montserrat" w:cstheme="majorHAnsi"/>
          <w:color w:val="073763"/>
        </w:rPr>
      </w:pPr>
      <w:r w:rsidRPr="00BE2E17">
        <w:rPr>
          <w:rFonts w:ascii="Montserrat" w:hAnsi="Montserrat" w:cstheme="majorHAnsi"/>
          <w:color w:val="073763"/>
        </w:rPr>
        <w:t xml:space="preserve">To fulfil this responsibility the </w:t>
      </w:r>
      <w:r w:rsidR="0029427F">
        <w:rPr>
          <w:rFonts w:ascii="Montserrat" w:hAnsi="Montserrat" w:cstheme="majorHAnsi"/>
          <w:color w:val="073763"/>
        </w:rPr>
        <w:t>Diocese</w:t>
      </w:r>
      <w:r w:rsidRPr="00BE2E17">
        <w:rPr>
          <w:rFonts w:ascii="Montserrat" w:hAnsi="Montserrat" w:cstheme="majorHAnsi"/>
          <w:color w:val="073763"/>
        </w:rPr>
        <w:t xml:space="preserve"> draws on the principle that all children, young people, and adults have an absolute right to physical, spiritual, and psychological safety at all times.</w:t>
      </w:r>
    </w:p>
    <w:p w14:paraId="67972546" w14:textId="0814807B" w:rsidR="00BE2E17" w:rsidRPr="001B228E" w:rsidRDefault="00BE2E17" w:rsidP="008B42EF">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5" w:name="_Toc125105282"/>
      <w:bookmarkStart w:id="6" w:name="_Toc135215233"/>
      <w:r w:rsidRPr="001B228E">
        <w:rPr>
          <w:rFonts w:ascii="Montserrat" w:hAnsi="Montserrat" w:cstheme="minorHAnsi"/>
          <w:b/>
          <w:bCs/>
          <w:color w:val="073763"/>
          <w:sz w:val="26"/>
          <w:szCs w:val="26"/>
        </w:rPr>
        <w:t>S</w:t>
      </w:r>
      <w:bookmarkEnd w:id="5"/>
      <w:r w:rsidR="00394E26" w:rsidRPr="001B228E">
        <w:rPr>
          <w:rFonts w:ascii="Montserrat" w:hAnsi="Montserrat" w:cstheme="minorHAnsi"/>
          <w:b/>
          <w:bCs/>
          <w:color w:val="073763"/>
          <w:sz w:val="26"/>
          <w:szCs w:val="26"/>
        </w:rPr>
        <w:t>COPE</w:t>
      </w:r>
      <w:bookmarkEnd w:id="6"/>
    </w:p>
    <w:p w14:paraId="2C7DD143" w14:textId="77777777" w:rsidR="00BE2E17" w:rsidRPr="00BE2E17" w:rsidRDefault="00BE2E17" w:rsidP="00BE2E17">
      <w:pPr>
        <w:widowControl w:val="0"/>
        <w:tabs>
          <w:tab w:val="left" w:pos="567"/>
        </w:tabs>
        <w:autoSpaceDE w:val="0"/>
        <w:autoSpaceDN w:val="0"/>
        <w:spacing w:line="240" w:lineRule="auto"/>
        <w:ind w:left="709" w:hanging="425"/>
        <w:jc w:val="both"/>
        <w:rPr>
          <w:rFonts w:ascii="Montserrat" w:hAnsi="Montserrat"/>
          <w:color w:val="073763"/>
        </w:rPr>
      </w:pPr>
    </w:p>
    <w:p w14:paraId="71D1C137" w14:textId="77777777" w:rsidR="00BE2E17" w:rsidRPr="00BE2E17" w:rsidRDefault="00BE2E17" w:rsidP="00BE2E17">
      <w:pPr>
        <w:pStyle w:val="BodyText"/>
        <w:numPr>
          <w:ilvl w:val="1"/>
          <w:numId w:val="2"/>
        </w:numPr>
        <w:spacing w:before="48" w:line="276" w:lineRule="auto"/>
        <w:ind w:right="142"/>
        <w:jc w:val="both"/>
        <w:rPr>
          <w:rFonts w:ascii="Montserrat" w:hAnsi="Montserrat" w:cstheme="majorHAnsi"/>
          <w:color w:val="073763"/>
        </w:rPr>
      </w:pPr>
      <w:r w:rsidRPr="00BE2E17">
        <w:rPr>
          <w:rFonts w:ascii="Montserrat" w:hAnsi="Montserrat" w:cstheme="majorHAnsi"/>
          <w:color w:val="073763"/>
        </w:rPr>
        <w:t xml:space="preserve">This policy applies to: </w:t>
      </w:r>
    </w:p>
    <w:p w14:paraId="7D112DF0" w14:textId="77777777" w:rsidR="00DA532E" w:rsidRDefault="00BE2E17" w:rsidP="00DA532E">
      <w:pPr>
        <w:pStyle w:val="BodyText"/>
        <w:numPr>
          <w:ilvl w:val="2"/>
          <w:numId w:val="9"/>
        </w:numPr>
        <w:spacing w:before="48" w:line="276" w:lineRule="auto"/>
        <w:ind w:left="1560" w:right="142"/>
        <w:jc w:val="both"/>
        <w:rPr>
          <w:rFonts w:ascii="Montserrat" w:hAnsi="Montserrat" w:cstheme="majorHAnsi"/>
          <w:color w:val="073763"/>
        </w:rPr>
      </w:pPr>
      <w:r w:rsidRPr="00BE2E17">
        <w:rPr>
          <w:rFonts w:ascii="Montserrat" w:hAnsi="Montserrat" w:cstheme="majorHAnsi"/>
          <w:color w:val="073763"/>
        </w:rPr>
        <w:t xml:space="preserve">Clergy, Religious Brothers and Sisters, Seminarians, Employees, Church Workers, Volunteers; and </w:t>
      </w:r>
    </w:p>
    <w:p w14:paraId="36AC7146" w14:textId="174C8861" w:rsidR="00DA532E" w:rsidRPr="008719D0" w:rsidRDefault="00394E26" w:rsidP="00DA532E">
      <w:pPr>
        <w:pStyle w:val="BodyText"/>
        <w:numPr>
          <w:ilvl w:val="2"/>
          <w:numId w:val="9"/>
        </w:numPr>
        <w:ind w:left="1560" w:right="142"/>
        <w:jc w:val="both"/>
        <w:rPr>
          <w:rFonts w:ascii="Montserrat" w:hAnsi="Montserrat" w:cstheme="majorHAnsi"/>
          <w:color w:val="073763"/>
        </w:rPr>
      </w:pPr>
      <w:r w:rsidRPr="00DA532E">
        <w:rPr>
          <w:rFonts w:ascii="Montserrat" w:hAnsi="Montserrat" w:cstheme="majorHAnsi"/>
          <w:color w:val="073763"/>
        </w:rPr>
        <w:t xml:space="preserve">Consultants, </w:t>
      </w:r>
      <w:r w:rsidR="00464106" w:rsidRPr="00DA532E">
        <w:rPr>
          <w:rFonts w:ascii="Montserrat" w:hAnsi="Montserrat" w:cstheme="majorHAnsi"/>
          <w:color w:val="073763"/>
        </w:rPr>
        <w:t>Contractors,</w:t>
      </w:r>
      <w:r w:rsidR="00BE2E17" w:rsidRPr="00DA532E">
        <w:rPr>
          <w:rFonts w:ascii="Montserrat" w:hAnsi="Montserrat" w:cstheme="majorHAnsi"/>
          <w:color w:val="073763"/>
        </w:rPr>
        <w:t xml:space="preserve"> and Third-Party Users of Church Property, where </w:t>
      </w:r>
      <w:r w:rsidR="00220E9B">
        <w:rPr>
          <w:rFonts w:ascii="Montserrat" w:hAnsi="Montserrat" w:cstheme="majorHAnsi"/>
          <w:color w:val="073763"/>
        </w:rPr>
        <w:t xml:space="preserve">appropriate as determined by </w:t>
      </w:r>
      <w:r w:rsidR="007938A7">
        <w:rPr>
          <w:rFonts w:ascii="Montserrat" w:hAnsi="Montserrat" w:cstheme="majorHAnsi"/>
          <w:color w:val="073763"/>
        </w:rPr>
        <w:t>the Financial Administrator, Diocesan Accountant, Bishop’s Secretary</w:t>
      </w:r>
      <w:r w:rsidR="00F45DE5" w:rsidRPr="00F45DE5">
        <w:rPr>
          <w:rFonts w:ascii="Montserrat" w:hAnsi="Montserrat" w:cs="Calibri"/>
          <w:color w:val="073763"/>
        </w:rPr>
        <w:t xml:space="preserve"> or Parish Priest.</w:t>
      </w:r>
    </w:p>
    <w:p w14:paraId="567105B6" w14:textId="77777777" w:rsidR="008719D0" w:rsidRPr="00F45DE5" w:rsidRDefault="008719D0" w:rsidP="008719D0">
      <w:pPr>
        <w:pStyle w:val="BodyText"/>
        <w:ind w:left="1560" w:right="142"/>
        <w:jc w:val="both"/>
        <w:rPr>
          <w:rFonts w:ascii="Montserrat" w:hAnsi="Montserrat" w:cstheme="majorHAnsi"/>
          <w:color w:val="073763"/>
        </w:rPr>
      </w:pPr>
    </w:p>
    <w:p w14:paraId="73B309B8" w14:textId="41DA1F77" w:rsidR="00BE2E17" w:rsidRPr="00394E26" w:rsidRDefault="00BE2E17" w:rsidP="008B42EF">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7" w:name="_Toc125105283"/>
      <w:bookmarkStart w:id="8" w:name="_Toc135215234"/>
      <w:r w:rsidRPr="00394E26">
        <w:rPr>
          <w:rFonts w:ascii="Montserrat" w:hAnsi="Montserrat" w:cstheme="minorHAnsi"/>
          <w:b/>
          <w:bCs/>
          <w:color w:val="073763"/>
          <w:sz w:val="26"/>
          <w:szCs w:val="26"/>
        </w:rPr>
        <w:lastRenderedPageBreak/>
        <w:t>P</w:t>
      </w:r>
      <w:bookmarkEnd w:id="7"/>
      <w:r w:rsidR="00394E26">
        <w:rPr>
          <w:rFonts w:ascii="Montserrat" w:hAnsi="Montserrat" w:cstheme="minorHAnsi"/>
          <w:b/>
          <w:bCs/>
          <w:color w:val="073763"/>
          <w:sz w:val="26"/>
          <w:szCs w:val="26"/>
        </w:rPr>
        <w:t>RINCIPLES</w:t>
      </w:r>
      <w:bookmarkEnd w:id="8"/>
    </w:p>
    <w:p w14:paraId="3688CC5C" w14:textId="77777777" w:rsidR="00BE2E17" w:rsidRPr="00BE2E17" w:rsidRDefault="00BE2E17" w:rsidP="00BE2E17">
      <w:pPr>
        <w:rPr>
          <w:rFonts w:ascii="Montserrat" w:hAnsi="Montserrat"/>
          <w:color w:val="073763"/>
        </w:rPr>
      </w:pPr>
    </w:p>
    <w:p w14:paraId="3914AA48" w14:textId="6B8BB143" w:rsidR="00BE2E17" w:rsidRPr="00BE2E17" w:rsidRDefault="00BE2E17" w:rsidP="00BE2E17">
      <w:pPr>
        <w:pStyle w:val="BodyText"/>
        <w:numPr>
          <w:ilvl w:val="1"/>
          <w:numId w:val="2"/>
        </w:numPr>
        <w:spacing w:line="276" w:lineRule="auto"/>
        <w:ind w:right="142"/>
        <w:jc w:val="both"/>
        <w:rPr>
          <w:rFonts w:ascii="Montserrat" w:hAnsi="Montserrat" w:cstheme="majorHAnsi"/>
          <w:color w:val="073763"/>
        </w:rPr>
      </w:pPr>
      <w:r w:rsidRPr="00BE2E17">
        <w:rPr>
          <w:rFonts w:ascii="Montserrat" w:hAnsi="Montserrat" w:cstheme="majorHAnsi"/>
          <w:color w:val="073763"/>
        </w:rPr>
        <w:t xml:space="preserve">The </w:t>
      </w:r>
      <w:r w:rsidR="0029427F">
        <w:rPr>
          <w:rFonts w:ascii="Montserrat" w:hAnsi="Montserrat" w:cstheme="majorHAnsi"/>
          <w:color w:val="073763"/>
        </w:rPr>
        <w:t>Diocese</w:t>
      </w:r>
      <w:r w:rsidRPr="00BE2E17">
        <w:rPr>
          <w:rFonts w:ascii="Montserrat" w:hAnsi="Montserrat" w:cstheme="majorHAnsi"/>
          <w:color w:val="073763"/>
        </w:rPr>
        <w:t xml:space="preserve"> is committed to providing a safe and secure environment for all, especially, its children, young people, and adults at risk.  </w:t>
      </w:r>
    </w:p>
    <w:p w14:paraId="68D56339" w14:textId="77777777" w:rsidR="00BE2E17" w:rsidRPr="00BE2E17" w:rsidRDefault="00BE2E17" w:rsidP="00BE2E17">
      <w:pPr>
        <w:pStyle w:val="BodyText"/>
        <w:numPr>
          <w:ilvl w:val="1"/>
          <w:numId w:val="2"/>
        </w:numPr>
        <w:spacing w:line="276" w:lineRule="auto"/>
        <w:ind w:right="142"/>
        <w:jc w:val="both"/>
        <w:rPr>
          <w:rFonts w:ascii="Montserrat" w:hAnsi="Montserrat" w:cstheme="majorHAnsi"/>
          <w:color w:val="073763"/>
        </w:rPr>
      </w:pPr>
      <w:r w:rsidRPr="00BE2E17">
        <w:rPr>
          <w:rFonts w:ascii="Montserrat" w:hAnsi="Montserrat" w:cstheme="majorHAnsi"/>
          <w:color w:val="073763"/>
        </w:rPr>
        <w:t>By providing a safe physical and online environment, actively identifying, and managing risk, and complying with this policy and legal obligations, we serve Jesus and uphold human dignity as the foundation of our faith.</w:t>
      </w:r>
    </w:p>
    <w:p w14:paraId="5D4C5E18" w14:textId="7ED0273E" w:rsidR="00BE2E17" w:rsidRPr="00BE2E17" w:rsidRDefault="00BE2E17" w:rsidP="00BE2E17">
      <w:pPr>
        <w:pStyle w:val="BodyText"/>
        <w:numPr>
          <w:ilvl w:val="1"/>
          <w:numId w:val="2"/>
        </w:numPr>
        <w:spacing w:before="48" w:line="276" w:lineRule="auto"/>
        <w:ind w:right="142"/>
        <w:jc w:val="both"/>
        <w:rPr>
          <w:rFonts w:ascii="Montserrat" w:hAnsi="Montserrat" w:cstheme="majorHAnsi"/>
          <w:color w:val="073763"/>
        </w:rPr>
      </w:pPr>
      <w:r w:rsidRPr="00BE2E17">
        <w:rPr>
          <w:rFonts w:ascii="Montserrat" w:hAnsi="Montserrat" w:cstheme="majorHAnsi"/>
          <w:color w:val="073763"/>
        </w:rPr>
        <w:t>Our principles are underpinned by the knowledge that safeguarding is a shared responsibility that prioritises the protection and best interests of children</w:t>
      </w:r>
      <w:r w:rsidR="005507D8" w:rsidRPr="00BE2E17">
        <w:rPr>
          <w:rFonts w:ascii="Montserrat" w:hAnsi="Montserrat" w:cstheme="majorHAnsi"/>
          <w:color w:val="073763"/>
        </w:rPr>
        <w:t>, young people,</w:t>
      </w:r>
      <w:r w:rsidRPr="00BE2E17">
        <w:rPr>
          <w:rFonts w:ascii="Montserrat" w:hAnsi="Montserrat" w:cstheme="majorHAnsi"/>
          <w:color w:val="073763"/>
        </w:rPr>
        <w:t xml:space="preserve"> and adults at risk.  As such, this policy puts first the needs and welfare of children</w:t>
      </w:r>
      <w:r w:rsidR="003614B5">
        <w:rPr>
          <w:rFonts w:ascii="Montserrat" w:hAnsi="Montserrat" w:cstheme="majorHAnsi"/>
          <w:color w:val="073763"/>
        </w:rPr>
        <w:t>, young people,</w:t>
      </w:r>
      <w:r w:rsidRPr="00BE2E17">
        <w:rPr>
          <w:rFonts w:ascii="Montserrat" w:hAnsi="Montserrat" w:cstheme="majorHAnsi"/>
          <w:color w:val="073763"/>
        </w:rPr>
        <w:t xml:space="preserve"> and adults at risk in ensuring they are protected from harm whilst engaging in activities and services for the </w:t>
      </w:r>
      <w:r w:rsidR="0029427F">
        <w:rPr>
          <w:rFonts w:ascii="Montserrat" w:hAnsi="Montserrat" w:cstheme="majorHAnsi"/>
          <w:color w:val="073763"/>
        </w:rPr>
        <w:t>Diocese</w:t>
      </w:r>
      <w:r w:rsidRPr="00BE2E17">
        <w:rPr>
          <w:rFonts w:ascii="Montserrat" w:hAnsi="Montserrat" w:cstheme="majorHAnsi"/>
          <w:color w:val="073763"/>
        </w:rPr>
        <w:t xml:space="preserve">.  </w:t>
      </w:r>
    </w:p>
    <w:p w14:paraId="55C29722" w14:textId="18ADCFF0" w:rsidR="00BE2E17" w:rsidRPr="00BE2E17" w:rsidRDefault="00BE2E17" w:rsidP="00BE2E17">
      <w:pPr>
        <w:pStyle w:val="BodyText"/>
        <w:numPr>
          <w:ilvl w:val="1"/>
          <w:numId w:val="2"/>
        </w:numPr>
        <w:spacing w:before="48" w:line="276" w:lineRule="auto"/>
        <w:ind w:right="142"/>
        <w:jc w:val="both"/>
        <w:rPr>
          <w:rFonts w:ascii="Montserrat" w:hAnsi="Montserrat" w:cstheme="majorHAnsi"/>
          <w:color w:val="073763"/>
        </w:rPr>
      </w:pPr>
      <w:r w:rsidRPr="00BE2E17">
        <w:rPr>
          <w:rFonts w:ascii="Montserrat" w:hAnsi="Montserrat" w:cstheme="majorHAnsi"/>
          <w:color w:val="073763"/>
        </w:rPr>
        <w:t xml:space="preserve">The </w:t>
      </w:r>
      <w:r w:rsidR="0029427F">
        <w:rPr>
          <w:rFonts w:ascii="Montserrat" w:hAnsi="Montserrat" w:cstheme="majorHAnsi"/>
          <w:color w:val="073763"/>
        </w:rPr>
        <w:t>Diocese</w:t>
      </w:r>
      <w:r w:rsidRPr="00BE2E17">
        <w:rPr>
          <w:rFonts w:ascii="Montserrat" w:hAnsi="Montserrat" w:cstheme="majorHAnsi"/>
          <w:color w:val="073763"/>
        </w:rPr>
        <w:t xml:space="preserve"> is committed to the development and maintenance of robust policy and practice which reflect zero tolerance for child abuse and abuse of adults at risk.</w:t>
      </w:r>
    </w:p>
    <w:p w14:paraId="252CDA15" w14:textId="1EC49E76" w:rsidR="00BE2E17" w:rsidRPr="00BE2E17" w:rsidRDefault="00BE2E17" w:rsidP="00BE2E17">
      <w:pPr>
        <w:pStyle w:val="BodyText"/>
        <w:numPr>
          <w:ilvl w:val="1"/>
          <w:numId w:val="2"/>
        </w:numPr>
        <w:spacing w:before="48" w:line="276" w:lineRule="auto"/>
        <w:ind w:right="142"/>
        <w:jc w:val="both"/>
        <w:rPr>
          <w:rFonts w:ascii="Montserrat" w:hAnsi="Montserrat" w:cstheme="majorHAnsi"/>
          <w:color w:val="073763"/>
        </w:rPr>
      </w:pPr>
      <w:r w:rsidRPr="00BE2E17">
        <w:rPr>
          <w:rFonts w:ascii="Montserrat" w:hAnsi="Montserrat" w:cstheme="majorHAnsi"/>
          <w:color w:val="073763"/>
        </w:rPr>
        <w:t xml:space="preserve">Definitions of </w:t>
      </w:r>
      <w:r w:rsidRPr="00BE2E17">
        <w:rPr>
          <w:rFonts w:ascii="Montserrat" w:hAnsi="Montserrat" w:cstheme="majorHAnsi"/>
          <w:b/>
          <w:bCs/>
          <w:color w:val="073763"/>
        </w:rPr>
        <w:t>Child</w:t>
      </w:r>
      <w:r w:rsidRPr="00BE2E17">
        <w:rPr>
          <w:rFonts w:ascii="Montserrat" w:hAnsi="Montserrat" w:cstheme="majorHAnsi"/>
          <w:color w:val="073763"/>
        </w:rPr>
        <w:t xml:space="preserve">, </w:t>
      </w:r>
      <w:r w:rsidRPr="00BE2E17">
        <w:rPr>
          <w:rFonts w:ascii="Montserrat" w:hAnsi="Montserrat" w:cstheme="majorHAnsi"/>
          <w:b/>
          <w:bCs/>
          <w:color w:val="073763"/>
        </w:rPr>
        <w:t>Child Abuse</w:t>
      </w:r>
      <w:r w:rsidRPr="00BE2E17">
        <w:rPr>
          <w:rFonts w:ascii="Montserrat" w:hAnsi="Montserrat" w:cstheme="majorHAnsi"/>
          <w:color w:val="073763"/>
        </w:rPr>
        <w:t xml:space="preserve"> and </w:t>
      </w:r>
      <w:r w:rsidRPr="00BE2E17">
        <w:rPr>
          <w:rFonts w:ascii="Montserrat" w:hAnsi="Montserrat" w:cstheme="majorHAnsi"/>
          <w:b/>
          <w:bCs/>
          <w:color w:val="073763"/>
        </w:rPr>
        <w:t>Adults at Risk</w:t>
      </w:r>
      <w:r w:rsidRPr="00BE2E17">
        <w:rPr>
          <w:rFonts w:ascii="Montserrat" w:hAnsi="Montserrat" w:cstheme="majorHAnsi"/>
          <w:color w:val="073763"/>
        </w:rPr>
        <w:t xml:space="preserve"> are provided in clause 8. These should be read alongside extended definitions provided in the National Catholic Safeguarding Standards, Edition 2.</w:t>
      </w:r>
    </w:p>
    <w:p w14:paraId="3D5CFA8B" w14:textId="11E5549A" w:rsidR="00BE2E17" w:rsidRPr="001F51A5" w:rsidRDefault="00BE2E17" w:rsidP="008B42EF">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9" w:name="_Toc125105284"/>
      <w:bookmarkStart w:id="10" w:name="_Toc135215235"/>
      <w:r w:rsidRPr="001F51A5">
        <w:rPr>
          <w:rFonts w:ascii="Montserrat" w:hAnsi="Montserrat" w:cstheme="minorHAnsi"/>
          <w:b/>
          <w:bCs/>
          <w:color w:val="073763"/>
          <w:sz w:val="26"/>
          <w:szCs w:val="26"/>
        </w:rPr>
        <w:t>V</w:t>
      </w:r>
      <w:bookmarkEnd w:id="9"/>
      <w:r w:rsidR="001F51A5">
        <w:rPr>
          <w:rFonts w:ascii="Montserrat" w:hAnsi="Montserrat" w:cstheme="minorHAnsi"/>
          <w:b/>
          <w:bCs/>
          <w:color w:val="073763"/>
          <w:sz w:val="26"/>
          <w:szCs w:val="26"/>
        </w:rPr>
        <w:t>ALUES</w:t>
      </w:r>
      <w:bookmarkEnd w:id="10"/>
    </w:p>
    <w:p w14:paraId="3304686F" w14:textId="77777777" w:rsidR="00BE2E17" w:rsidRPr="00BE2E17" w:rsidRDefault="00BE2E17" w:rsidP="00BE2E17">
      <w:pPr>
        <w:spacing w:line="240" w:lineRule="auto"/>
        <w:ind w:left="23" w:right="11" w:hanging="23"/>
        <w:jc w:val="both"/>
        <w:rPr>
          <w:rFonts w:ascii="Montserrat" w:hAnsi="Montserrat" w:cstheme="minorHAnsi"/>
          <w:bCs/>
          <w:color w:val="073763"/>
          <w:spacing w:val="-3"/>
        </w:rPr>
      </w:pPr>
    </w:p>
    <w:p w14:paraId="4B273E2B" w14:textId="77777777" w:rsidR="00BE2E17" w:rsidRPr="00BE2E17" w:rsidRDefault="00BE2E17" w:rsidP="00BE2E17">
      <w:pPr>
        <w:pStyle w:val="BodyText"/>
        <w:numPr>
          <w:ilvl w:val="1"/>
          <w:numId w:val="2"/>
        </w:numPr>
        <w:spacing w:line="276" w:lineRule="auto"/>
        <w:ind w:right="142"/>
        <w:jc w:val="both"/>
        <w:rPr>
          <w:rFonts w:ascii="Montserrat" w:hAnsi="Montserrat" w:cstheme="majorHAnsi"/>
          <w:color w:val="073763"/>
        </w:rPr>
      </w:pPr>
      <w:r w:rsidRPr="00BE2E17">
        <w:rPr>
          <w:rFonts w:ascii="Montserrat" w:hAnsi="Montserrat" w:cstheme="majorHAnsi"/>
          <w:color w:val="073763"/>
        </w:rPr>
        <w:t>Our values are central to the core of who we are and what we do. We strive to embed our values through our decisions and actions:</w:t>
      </w:r>
    </w:p>
    <w:p w14:paraId="3B88DB47" w14:textId="7C015197" w:rsidR="00BE2E17" w:rsidRPr="00BE2E17" w:rsidRDefault="00BE2E17" w:rsidP="001F51A5">
      <w:pPr>
        <w:pStyle w:val="ListParagraph"/>
        <w:numPr>
          <w:ilvl w:val="0"/>
          <w:numId w:val="7"/>
        </w:numPr>
        <w:spacing w:after="0" w:line="240" w:lineRule="auto"/>
        <w:ind w:left="1560" w:right="11"/>
        <w:jc w:val="both"/>
        <w:rPr>
          <w:rFonts w:ascii="Montserrat" w:hAnsi="Montserrat" w:cstheme="majorHAnsi"/>
          <w:bCs/>
          <w:color w:val="073763"/>
          <w:spacing w:val="-3"/>
        </w:rPr>
      </w:pPr>
      <w:r w:rsidRPr="00BE2E17">
        <w:rPr>
          <w:rFonts w:ascii="Montserrat" w:hAnsi="Montserrat" w:cstheme="majorHAnsi"/>
          <w:b/>
          <w:color w:val="073763"/>
          <w:spacing w:val="-3"/>
        </w:rPr>
        <w:t>Courage</w:t>
      </w:r>
      <w:r w:rsidRPr="00BE2E17">
        <w:rPr>
          <w:rFonts w:ascii="Montserrat" w:hAnsi="Montserrat" w:cstheme="majorHAnsi"/>
          <w:bCs/>
          <w:color w:val="073763"/>
          <w:spacing w:val="-3"/>
        </w:rPr>
        <w:t xml:space="preserve"> – </w:t>
      </w:r>
      <w:r w:rsidRPr="00BE2E17">
        <w:rPr>
          <w:rFonts w:ascii="Montserrat" w:hAnsi="Montserrat" w:cstheme="majorHAnsi"/>
          <w:bCs/>
          <w:i/>
          <w:iCs/>
          <w:color w:val="073763"/>
          <w:spacing w:val="-3"/>
        </w:rPr>
        <w:t>to be strong, act responsively and persist through adversity</w:t>
      </w:r>
      <w:r w:rsidR="00267253">
        <w:rPr>
          <w:rFonts w:ascii="Montserrat" w:hAnsi="Montserrat" w:cstheme="majorHAnsi"/>
          <w:bCs/>
          <w:i/>
          <w:iCs/>
          <w:color w:val="073763"/>
          <w:spacing w:val="-3"/>
        </w:rPr>
        <w:t>.</w:t>
      </w:r>
    </w:p>
    <w:p w14:paraId="0C50FC9A" w14:textId="59A415ED" w:rsidR="00BE2E17" w:rsidRPr="00BE2E17" w:rsidRDefault="00BE2E17" w:rsidP="001F51A5">
      <w:pPr>
        <w:pStyle w:val="ListParagraph"/>
        <w:numPr>
          <w:ilvl w:val="0"/>
          <w:numId w:val="7"/>
        </w:numPr>
        <w:spacing w:after="0" w:line="240" w:lineRule="auto"/>
        <w:ind w:left="1560" w:right="11"/>
        <w:jc w:val="both"/>
        <w:rPr>
          <w:rFonts w:ascii="Montserrat" w:hAnsi="Montserrat" w:cstheme="majorHAnsi"/>
          <w:bCs/>
          <w:i/>
          <w:iCs/>
          <w:color w:val="073763"/>
          <w:spacing w:val="-3"/>
        </w:rPr>
      </w:pPr>
      <w:r w:rsidRPr="00BE2E17">
        <w:rPr>
          <w:rFonts w:ascii="Montserrat" w:hAnsi="Montserrat" w:cstheme="majorHAnsi"/>
          <w:b/>
          <w:color w:val="073763"/>
          <w:spacing w:val="-3"/>
        </w:rPr>
        <w:t>Compassion</w:t>
      </w:r>
      <w:r w:rsidRPr="00BE2E17">
        <w:rPr>
          <w:rFonts w:ascii="Montserrat" w:hAnsi="Montserrat" w:cstheme="majorHAnsi"/>
          <w:bCs/>
          <w:color w:val="073763"/>
          <w:spacing w:val="-3"/>
        </w:rPr>
        <w:t xml:space="preserve"> – </w:t>
      </w:r>
      <w:r w:rsidRPr="00BE2E17">
        <w:rPr>
          <w:rFonts w:ascii="Montserrat" w:hAnsi="Montserrat" w:cstheme="majorHAnsi"/>
          <w:bCs/>
          <w:i/>
          <w:iCs/>
          <w:color w:val="073763"/>
          <w:spacing w:val="-3"/>
        </w:rPr>
        <w:t>to work with understanding, empathy, respect, and care</w:t>
      </w:r>
      <w:r w:rsidR="00267253">
        <w:rPr>
          <w:rFonts w:ascii="Montserrat" w:hAnsi="Montserrat" w:cstheme="majorHAnsi"/>
          <w:bCs/>
          <w:i/>
          <w:iCs/>
          <w:color w:val="073763"/>
          <w:spacing w:val="-3"/>
        </w:rPr>
        <w:t>.</w:t>
      </w:r>
    </w:p>
    <w:p w14:paraId="19F75034" w14:textId="06E9F98C" w:rsidR="00BE2E17" w:rsidRPr="00BE2E17" w:rsidRDefault="00BE2E17" w:rsidP="001F51A5">
      <w:pPr>
        <w:pStyle w:val="ListParagraph"/>
        <w:numPr>
          <w:ilvl w:val="0"/>
          <w:numId w:val="7"/>
        </w:numPr>
        <w:spacing w:after="0" w:line="240" w:lineRule="auto"/>
        <w:ind w:left="1560" w:right="11"/>
        <w:jc w:val="both"/>
        <w:rPr>
          <w:rFonts w:ascii="Montserrat" w:hAnsi="Montserrat" w:cstheme="majorHAnsi"/>
          <w:bCs/>
          <w:color w:val="073763"/>
          <w:spacing w:val="-3"/>
        </w:rPr>
      </w:pPr>
      <w:r w:rsidRPr="00BE2E17">
        <w:rPr>
          <w:rFonts w:ascii="Montserrat" w:hAnsi="Montserrat" w:cstheme="majorHAnsi"/>
          <w:b/>
          <w:color w:val="073763"/>
          <w:spacing w:val="-3"/>
        </w:rPr>
        <w:t>Honesty</w:t>
      </w:r>
      <w:r w:rsidRPr="00BE2E17">
        <w:rPr>
          <w:rFonts w:ascii="Montserrat" w:hAnsi="Montserrat" w:cstheme="majorHAnsi"/>
          <w:bCs/>
          <w:color w:val="073763"/>
          <w:spacing w:val="-3"/>
        </w:rPr>
        <w:t xml:space="preserve"> – </w:t>
      </w:r>
      <w:r w:rsidRPr="00BE2E17">
        <w:rPr>
          <w:rFonts w:ascii="Montserrat" w:hAnsi="Montserrat" w:cstheme="majorHAnsi"/>
          <w:bCs/>
          <w:i/>
          <w:iCs/>
          <w:color w:val="073763"/>
          <w:spacing w:val="-3"/>
        </w:rPr>
        <w:t>to reflect truthfulness, transparency, integrity, fairness, and constancy</w:t>
      </w:r>
      <w:r w:rsidR="00267253">
        <w:rPr>
          <w:rFonts w:ascii="Montserrat" w:hAnsi="Montserrat" w:cstheme="majorHAnsi"/>
          <w:bCs/>
          <w:i/>
          <w:iCs/>
          <w:color w:val="073763"/>
          <w:spacing w:val="-3"/>
        </w:rPr>
        <w:t>.</w:t>
      </w:r>
      <w:r w:rsidRPr="00BE2E17">
        <w:rPr>
          <w:rFonts w:ascii="Montserrat" w:hAnsi="Montserrat" w:cstheme="majorHAnsi"/>
          <w:bCs/>
          <w:i/>
          <w:iCs/>
          <w:color w:val="073763"/>
          <w:spacing w:val="-3"/>
        </w:rPr>
        <w:t xml:space="preserve"> </w:t>
      </w:r>
    </w:p>
    <w:p w14:paraId="255BFF60" w14:textId="0F8962C9" w:rsidR="00BE2E17" w:rsidRPr="001F51A5" w:rsidRDefault="00BE2E17" w:rsidP="008B42EF">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11" w:name="_Toc125105285"/>
      <w:bookmarkStart w:id="12" w:name="_Toc135215236"/>
      <w:r w:rsidRPr="001F51A5">
        <w:rPr>
          <w:rFonts w:ascii="Montserrat" w:hAnsi="Montserrat" w:cstheme="minorHAnsi"/>
          <w:b/>
          <w:bCs/>
          <w:color w:val="073763"/>
          <w:sz w:val="26"/>
          <w:szCs w:val="26"/>
        </w:rPr>
        <w:t>G</w:t>
      </w:r>
      <w:r w:rsidR="001F51A5">
        <w:rPr>
          <w:rFonts w:ascii="Montserrat" w:hAnsi="Montserrat" w:cstheme="minorHAnsi"/>
          <w:b/>
          <w:bCs/>
          <w:color w:val="073763"/>
          <w:sz w:val="26"/>
          <w:szCs w:val="26"/>
        </w:rPr>
        <w:t>OVERNING FRAMEWORK</w:t>
      </w:r>
      <w:bookmarkEnd w:id="11"/>
      <w:bookmarkEnd w:id="12"/>
      <w:r w:rsidRPr="001F51A5">
        <w:rPr>
          <w:rFonts w:ascii="Montserrat" w:hAnsi="Montserrat" w:cstheme="minorHAnsi"/>
          <w:b/>
          <w:bCs/>
          <w:color w:val="073763"/>
          <w:sz w:val="26"/>
          <w:szCs w:val="26"/>
        </w:rPr>
        <w:t xml:space="preserve">  </w:t>
      </w:r>
    </w:p>
    <w:p w14:paraId="5560C3FD" w14:textId="77777777" w:rsidR="00BE2E17" w:rsidRPr="00BE2E17" w:rsidRDefault="00BE2E17" w:rsidP="00BE2E17">
      <w:pPr>
        <w:ind w:left="709" w:hanging="425"/>
        <w:rPr>
          <w:rFonts w:ascii="Montserrat" w:hAnsi="Montserrat"/>
          <w:color w:val="073763"/>
        </w:rPr>
      </w:pPr>
    </w:p>
    <w:p w14:paraId="7C4BB100" w14:textId="77777777" w:rsidR="00BE2E17" w:rsidRPr="001F51A5" w:rsidRDefault="00BE2E17" w:rsidP="00BE2E17">
      <w:pPr>
        <w:pStyle w:val="ListParagraph"/>
        <w:numPr>
          <w:ilvl w:val="1"/>
          <w:numId w:val="2"/>
        </w:numPr>
        <w:spacing w:after="0"/>
        <w:ind w:left="1134" w:hanging="708"/>
        <w:jc w:val="both"/>
        <w:rPr>
          <w:rFonts w:ascii="Montserrat" w:eastAsiaTheme="majorEastAsia" w:hAnsi="Montserrat" w:cstheme="majorHAnsi"/>
          <w:b/>
          <w:bCs/>
          <w:color w:val="073763"/>
          <w:sz w:val="24"/>
          <w:szCs w:val="24"/>
        </w:rPr>
      </w:pPr>
      <w:r w:rsidRPr="001F51A5">
        <w:rPr>
          <w:rFonts w:ascii="Montserrat" w:eastAsiaTheme="majorEastAsia" w:hAnsi="Montserrat" w:cstheme="majorHAnsi"/>
          <w:b/>
          <w:bCs/>
          <w:color w:val="073763"/>
          <w:sz w:val="24"/>
          <w:szCs w:val="24"/>
        </w:rPr>
        <w:t xml:space="preserve">Commitment Statement </w:t>
      </w:r>
    </w:p>
    <w:p w14:paraId="7ED24302" w14:textId="5A239FDE" w:rsidR="00BE2E17" w:rsidRPr="00BE2E17" w:rsidRDefault="00BE2E17" w:rsidP="00BE2E17">
      <w:pPr>
        <w:pStyle w:val="BodyText"/>
        <w:spacing w:before="48" w:line="276" w:lineRule="auto"/>
        <w:ind w:left="1134" w:right="95"/>
        <w:jc w:val="both"/>
        <w:rPr>
          <w:rFonts w:ascii="Montserrat" w:hAnsi="Montserrat" w:cstheme="majorHAnsi"/>
          <w:color w:val="073763"/>
        </w:rPr>
      </w:pPr>
      <w:r w:rsidRPr="00BE2E17">
        <w:rPr>
          <w:rFonts w:ascii="Montserrat" w:hAnsi="Montserrat" w:cstheme="majorHAnsi"/>
          <w:color w:val="073763"/>
        </w:rPr>
        <w:t xml:space="preserve">The </w:t>
      </w:r>
      <w:r w:rsidR="0029427F">
        <w:rPr>
          <w:rFonts w:ascii="Montserrat" w:hAnsi="Montserrat" w:cstheme="majorHAnsi"/>
          <w:color w:val="073763"/>
        </w:rPr>
        <w:t>Diocese</w:t>
      </w:r>
      <w:r w:rsidRPr="00BE2E17">
        <w:rPr>
          <w:rFonts w:ascii="Montserrat" w:hAnsi="Montserrat" w:cstheme="majorHAnsi"/>
          <w:color w:val="073763"/>
        </w:rPr>
        <w:t xml:space="preserve"> is committed to providing a safe and secure environment for all, especially, its children, young people, and adults at risk. The care, safety and welfare of children</w:t>
      </w:r>
      <w:r w:rsidR="00087D9D" w:rsidRPr="00BE2E17">
        <w:rPr>
          <w:rFonts w:ascii="Montserrat" w:hAnsi="Montserrat" w:cstheme="majorHAnsi"/>
          <w:color w:val="073763"/>
        </w:rPr>
        <w:t>, young people,</w:t>
      </w:r>
      <w:r w:rsidRPr="00BE2E17">
        <w:rPr>
          <w:rFonts w:ascii="Montserrat" w:hAnsi="Montserrat" w:cstheme="majorHAnsi"/>
          <w:color w:val="073763"/>
        </w:rPr>
        <w:t xml:space="preserve"> and adults at risk is a collective responsibility, embedded in robust policy and practice which reflect its zero tolerance for abuse.</w:t>
      </w:r>
    </w:p>
    <w:p w14:paraId="6361A739" w14:textId="77777777" w:rsidR="00BE2E17" w:rsidRDefault="00BE2E17" w:rsidP="00BE2E17">
      <w:pPr>
        <w:ind w:left="284"/>
        <w:rPr>
          <w:rFonts w:ascii="Montserrat" w:hAnsi="Montserrat" w:cstheme="majorHAnsi"/>
          <w:color w:val="073763"/>
        </w:rPr>
      </w:pPr>
    </w:p>
    <w:p w14:paraId="56CE23F7" w14:textId="77777777" w:rsidR="008719D0" w:rsidRPr="00BE2E17" w:rsidRDefault="008719D0" w:rsidP="00BE2E17">
      <w:pPr>
        <w:ind w:left="284"/>
        <w:rPr>
          <w:rFonts w:ascii="Montserrat" w:hAnsi="Montserrat" w:cstheme="majorHAnsi"/>
          <w:color w:val="073763"/>
        </w:rPr>
      </w:pPr>
    </w:p>
    <w:p w14:paraId="34592D85" w14:textId="77777777" w:rsidR="00BE2E17" w:rsidRPr="001F51A5" w:rsidRDefault="00BE2E17" w:rsidP="00BE2E17">
      <w:pPr>
        <w:pStyle w:val="ListParagraph"/>
        <w:numPr>
          <w:ilvl w:val="1"/>
          <w:numId w:val="2"/>
        </w:numPr>
        <w:spacing w:after="0"/>
        <w:ind w:left="1134" w:hanging="708"/>
        <w:jc w:val="both"/>
        <w:rPr>
          <w:rFonts w:ascii="Montserrat" w:eastAsiaTheme="majorEastAsia" w:hAnsi="Montserrat" w:cstheme="majorHAnsi"/>
          <w:b/>
          <w:bCs/>
          <w:color w:val="073763"/>
          <w:sz w:val="24"/>
          <w:szCs w:val="24"/>
        </w:rPr>
      </w:pPr>
      <w:r w:rsidRPr="001F51A5">
        <w:rPr>
          <w:rFonts w:ascii="Montserrat" w:eastAsiaTheme="majorEastAsia" w:hAnsi="Montserrat" w:cstheme="majorHAnsi"/>
          <w:b/>
          <w:bCs/>
          <w:color w:val="073763"/>
          <w:sz w:val="24"/>
          <w:szCs w:val="24"/>
        </w:rPr>
        <w:lastRenderedPageBreak/>
        <w:t>Standards</w:t>
      </w:r>
    </w:p>
    <w:p w14:paraId="5C340BCD" w14:textId="13F79184" w:rsidR="00BE2E17" w:rsidRPr="00BE2E17" w:rsidRDefault="00BE2E17" w:rsidP="00BE2E17">
      <w:pPr>
        <w:ind w:left="1134"/>
        <w:jc w:val="both"/>
        <w:rPr>
          <w:rFonts w:ascii="Montserrat" w:hAnsi="Montserrat" w:cstheme="majorHAnsi"/>
          <w:color w:val="073763"/>
        </w:rPr>
      </w:pPr>
      <w:r w:rsidRPr="00BE2E17">
        <w:rPr>
          <w:rFonts w:ascii="Montserrat" w:hAnsi="Montserrat" w:cstheme="majorHAnsi"/>
          <w:color w:val="073763"/>
        </w:rPr>
        <w:t xml:space="preserve">This policy is guided by the National Catholic Safeguarding Standards and provides a framework on which the </w:t>
      </w:r>
      <w:r w:rsidR="0029427F">
        <w:rPr>
          <w:rFonts w:ascii="Montserrat" w:hAnsi="Montserrat" w:cstheme="majorHAnsi"/>
          <w:color w:val="073763"/>
        </w:rPr>
        <w:t>Diocese</w:t>
      </w:r>
      <w:r w:rsidRPr="00BE2E17">
        <w:rPr>
          <w:rFonts w:ascii="Montserrat" w:hAnsi="Montserrat" w:cstheme="majorHAnsi"/>
          <w:color w:val="073763"/>
        </w:rPr>
        <w:t xml:space="preserve"> has built a culture of safety. The standards promote accountability and transparency and are the standards with which the </w:t>
      </w:r>
      <w:r w:rsidR="0029427F">
        <w:rPr>
          <w:rFonts w:ascii="Montserrat" w:hAnsi="Montserrat" w:cstheme="majorHAnsi"/>
          <w:color w:val="073763"/>
        </w:rPr>
        <w:t>Diocese</w:t>
      </w:r>
      <w:r w:rsidRPr="00BE2E17">
        <w:rPr>
          <w:rFonts w:ascii="Montserrat" w:hAnsi="Montserrat" w:cstheme="majorHAnsi"/>
          <w:color w:val="073763"/>
        </w:rPr>
        <w:t xml:space="preserve"> complies.</w:t>
      </w:r>
    </w:p>
    <w:p w14:paraId="53B5920F" w14:textId="77777777" w:rsidR="00BE2E17" w:rsidRPr="00BE2E17" w:rsidRDefault="00BE2E17" w:rsidP="00BE2E17">
      <w:pPr>
        <w:ind w:left="1134"/>
        <w:jc w:val="both"/>
        <w:rPr>
          <w:rFonts w:ascii="Montserrat" w:hAnsi="Montserrat" w:cstheme="majorHAnsi"/>
          <w:color w:val="073763"/>
        </w:rPr>
      </w:pPr>
    </w:p>
    <w:p w14:paraId="77B13A70" w14:textId="77777777" w:rsidR="00BE2E17" w:rsidRPr="001F51A5" w:rsidRDefault="00BE2E17" w:rsidP="00BE2E17">
      <w:pPr>
        <w:pStyle w:val="ListParagraph"/>
        <w:numPr>
          <w:ilvl w:val="1"/>
          <w:numId w:val="2"/>
        </w:numPr>
        <w:spacing w:after="0"/>
        <w:ind w:left="1134" w:hanging="708"/>
        <w:jc w:val="both"/>
        <w:rPr>
          <w:rFonts w:ascii="Montserrat" w:eastAsiaTheme="majorEastAsia" w:hAnsi="Montserrat" w:cstheme="majorHAnsi"/>
          <w:b/>
          <w:bCs/>
          <w:color w:val="073763"/>
          <w:sz w:val="24"/>
          <w:szCs w:val="24"/>
        </w:rPr>
      </w:pPr>
      <w:r w:rsidRPr="001F51A5">
        <w:rPr>
          <w:rFonts w:ascii="Montserrat" w:eastAsiaTheme="majorEastAsia" w:hAnsi="Montserrat" w:cstheme="majorHAnsi"/>
          <w:b/>
          <w:bCs/>
          <w:color w:val="073763"/>
          <w:sz w:val="24"/>
          <w:szCs w:val="24"/>
        </w:rPr>
        <w:t>Safeguarding Procedures &amp; Guidelines</w:t>
      </w:r>
    </w:p>
    <w:p w14:paraId="651BD797" w14:textId="6A4C391F" w:rsidR="00BE2E17" w:rsidRPr="00BE2E17" w:rsidRDefault="00BE2E17" w:rsidP="00BE2E17">
      <w:pPr>
        <w:pStyle w:val="BodyText"/>
        <w:spacing w:before="48" w:line="276" w:lineRule="auto"/>
        <w:ind w:left="1134" w:right="142"/>
        <w:jc w:val="both"/>
        <w:rPr>
          <w:rFonts w:ascii="Montserrat" w:hAnsi="Montserrat" w:cstheme="majorHAnsi"/>
          <w:color w:val="073763"/>
        </w:rPr>
      </w:pPr>
      <w:r w:rsidRPr="00BE2E17">
        <w:rPr>
          <w:rFonts w:ascii="Montserrat" w:hAnsi="Montserrat" w:cstheme="majorHAnsi"/>
          <w:color w:val="073763"/>
        </w:rPr>
        <w:t xml:space="preserve">The </w:t>
      </w:r>
      <w:r w:rsidR="0029427F">
        <w:rPr>
          <w:rFonts w:ascii="Montserrat" w:hAnsi="Montserrat" w:cstheme="majorHAnsi"/>
          <w:color w:val="073763"/>
        </w:rPr>
        <w:t>Diocese</w:t>
      </w:r>
      <w:r w:rsidRPr="00BE2E17">
        <w:rPr>
          <w:rFonts w:ascii="Montserrat" w:hAnsi="Montserrat" w:cstheme="majorHAnsi"/>
          <w:color w:val="073763"/>
        </w:rPr>
        <w:t xml:space="preserve"> Safeguarding procedures and guidelines provide the protocols and procedures that </w:t>
      </w:r>
      <w:r w:rsidR="00087D9D">
        <w:rPr>
          <w:rFonts w:ascii="Montserrat" w:hAnsi="Montserrat" w:cstheme="majorHAnsi"/>
          <w:color w:val="073763"/>
        </w:rPr>
        <w:t>shall</w:t>
      </w:r>
      <w:r w:rsidRPr="00BE2E17">
        <w:rPr>
          <w:rFonts w:ascii="Montserrat" w:hAnsi="Montserrat" w:cstheme="majorHAnsi"/>
          <w:color w:val="073763"/>
        </w:rPr>
        <w:t xml:space="preserve"> be followed when working with children, young people, and adults at risk. </w:t>
      </w:r>
    </w:p>
    <w:p w14:paraId="782AB443" w14:textId="77777777" w:rsidR="00BE2E17" w:rsidRPr="00BE2E17" w:rsidRDefault="00BE2E17" w:rsidP="00BE2E17">
      <w:pPr>
        <w:ind w:left="1134"/>
        <w:jc w:val="both"/>
        <w:rPr>
          <w:rFonts w:ascii="Montserrat" w:hAnsi="Montserrat" w:cstheme="majorHAnsi"/>
          <w:color w:val="073763"/>
        </w:rPr>
      </w:pPr>
    </w:p>
    <w:p w14:paraId="19526A93" w14:textId="77777777" w:rsidR="00BE2E17" w:rsidRPr="001F51A5" w:rsidRDefault="00BE2E17" w:rsidP="00BE2E17">
      <w:pPr>
        <w:pStyle w:val="ListParagraph"/>
        <w:numPr>
          <w:ilvl w:val="1"/>
          <w:numId w:val="2"/>
        </w:numPr>
        <w:spacing w:after="0"/>
        <w:ind w:left="1134" w:hanging="708"/>
        <w:jc w:val="both"/>
        <w:rPr>
          <w:rFonts w:ascii="Montserrat" w:eastAsiaTheme="majorEastAsia" w:hAnsi="Montserrat" w:cstheme="majorHAnsi"/>
          <w:b/>
          <w:bCs/>
          <w:color w:val="073763"/>
          <w:sz w:val="24"/>
          <w:szCs w:val="24"/>
        </w:rPr>
      </w:pPr>
      <w:r w:rsidRPr="001F51A5">
        <w:rPr>
          <w:rFonts w:ascii="Montserrat" w:eastAsiaTheme="majorEastAsia" w:hAnsi="Montserrat" w:cstheme="majorHAnsi"/>
          <w:b/>
          <w:bCs/>
          <w:color w:val="073763"/>
          <w:sz w:val="24"/>
          <w:szCs w:val="24"/>
        </w:rPr>
        <w:t>Screening &amp; Training</w:t>
      </w:r>
    </w:p>
    <w:p w14:paraId="09CF432D" w14:textId="77777777" w:rsidR="00BE2E17" w:rsidRPr="00BE2E17" w:rsidRDefault="00BE2E17" w:rsidP="001F51A5">
      <w:pPr>
        <w:pStyle w:val="ListParagraph"/>
        <w:numPr>
          <w:ilvl w:val="2"/>
          <w:numId w:val="10"/>
        </w:numPr>
        <w:spacing w:line="276" w:lineRule="auto"/>
        <w:ind w:left="1560"/>
        <w:jc w:val="both"/>
        <w:rPr>
          <w:rFonts w:ascii="Montserrat" w:hAnsi="Montserrat" w:cstheme="majorHAnsi"/>
          <w:color w:val="073763"/>
        </w:rPr>
      </w:pPr>
      <w:r w:rsidRPr="00BE2E17">
        <w:rPr>
          <w:rFonts w:ascii="Montserrat" w:hAnsi="Montserrat" w:cstheme="majorHAnsi"/>
          <w:color w:val="073763"/>
        </w:rPr>
        <w:t>All Clergy and Religious Brothers and Sisters, Seminarians, Employees, Church Workers, and Volunteers will be screened as a protective practice and undertake Safeguarding training.</w:t>
      </w:r>
    </w:p>
    <w:p w14:paraId="6F50CA8B" w14:textId="77777777" w:rsidR="00BE2E17" w:rsidRPr="00BE2E17" w:rsidRDefault="00BE2E17" w:rsidP="001F51A5">
      <w:pPr>
        <w:pStyle w:val="ListParagraph"/>
        <w:numPr>
          <w:ilvl w:val="2"/>
          <w:numId w:val="10"/>
        </w:numPr>
        <w:spacing w:after="0" w:line="276" w:lineRule="auto"/>
        <w:ind w:left="1560"/>
        <w:jc w:val="both"/>
        <w:rPr>
          <w:rFonts w:ascii="Montserrat" w:hAnsi="Montserrat" w:cstheme="majorHAnsi"/>
          <w:color w:val="073763"/>
        </w:rPr>
      </w:pPr>
      <w:r w:rsidRPr="00BE2E17">
        <w:rPr>
          <w:rFonts w:ascii="Montserrat" w:hAnsi="Montserrat" w:cstheme="majorHAnsi"/>
          <w:color w:val="073763"/>
        </w:rPr>
        <w:t xml:space="preserve">The screening will include compliance with the </w:t>
      </w:r>
      <w:r w:rsidRPr="00BE2E17">
        <w:rPr>
          <w:rFonts w:ascii="Montserrat" w:hAnsi="Montserrat" w:cstheme="majorHAnsi"/>
          <w:i/>
          <w:iCs/>
          <w:color w:val="073763"/>
        </w:rPr>
        <w:t>Working with Children (Criminal Record Checking) Act 2004</w:t>
      </w:r>
      <w:r w:rsidRPr="00BE2E17">
        <w:rPr>
          <w:rFonts w:ascii="Montserrat" w:hAnsi="Montserrat" w:cstheme="majorHAnsi"/>
          <w:color w:val="073763"/>
        </w:rPr>
        <w:t>, National Police Criminal History Checks, Reference checks and Personal Declarations.</w:t>
      </w:r>
    </w:p>
    <w:p w14:paraId="0977355A" w14:textId="77777777" w:rsidR="00BE2E17" w:rsidRPr="00BE2E17" w:rsidRDefault="00BE2E17" w:rsidP="00BE2E17">
      <w:pPr>
        <w:ind w:left="1134"/>
        <w:jc w:val="both"/>
        <w:rPr>
          <w:rFonts w:ascii="Montserrat" w:hAnsi="Montserrat" w:cstheme="majorHAnsi"/>
          <w:color w:val="073763"/>
        </w:rPr>
      </w:pPr>
    </w:p>
    <w:p w14:paraId="3D46851A" w14:textId="77777777" w:rsidR="00BE2E17" w:rsidRPr="001F51A5" w:rsidRDefault="00BE2E17" w:rsidP="00BE2E17">
      <w:pPr>
        <w:pStyle w:val="ListParagraph"/>
        <w:numPr>
          <w:ilvl w:val="1"/>
          <w:numId w:val="2"/>
        </w:numPr>
        <w:spacing w:after="0"/>
        <w:ind w:left="1134" w:hanging="708"/>
        <w:jc w:val="both"/>
        <w:rPr>
          <w:rFonts w:ascii="Montserrat" w:eastAsiaTheme="majorEastAsia" w:hAnsi="Montserrat" w:cstheme="majorHAnsi"/>
          <w:b/>
          <w:bCs/>
          <w:color w:val="073763"/>
          <w:sz w:val="24"/>
          <w:szCs w:val="24"/>
        </w:rPr>
      </w:pPr>
      <w:r w:rsidRPr="001F51A5">
        <w:rPr>
          <w:rFonts w:ascii="Montserrat" w:eastAsiaTheme="majorEastAsia" w:hAnsi="Montserrat" w:cstheme="majorHAnsi"/>
          <w:b/>
          <w:bCs/>
          <w:color w:val="073763"/>
          <w:sz w:val="24"/>
          <w:szCs w:val="24"/>
        </w:rPr>
        <w:t>Reporting</w:t>
      </w:r>
    </w:p>
    <w:p w14:paraId="556D1441" w14:textId="77777777" w:rsidR="00BE2E17" w:rsidRPr="00BE2E17" w:rsidRDefault="00BE2E17" w:rsidP="00930FF9">
      <w:pPr>
        <w:ind w:left="1134"/>
        <w:jc w:val="both"/>
        <w:rPr>
          <w:rFonts w:ascii="Montserrat" w:hAnsi="Montserrat" w:cstheme="majorHAnsi"/>
          <w:color w:val="073763"/>
        </w:rPr>
      </w:pPr>
      <w:r w:rsidRPr="00BE2E17">
        <w:rPr>
          <w:rFonts w:ascii="Montserrat" w:hAnsi="Montserrat" w:cstheme="majorHAnsi"/>
          <w:color w:val="073763"/>
        </w:rPr>
        <w:t xml:space="preserve">This policy commits to an open and accessible reporting system where disclosures and concerns of abuse are </w:t>
      </w:r>
      <w:bookmarkStart w:id="13" w:name="6_REFERENCES"/>
      <w:bookmarkEnd w:id="13"/>
      <w:r w:rsidRPr="00BE2E17">
        <w:rPr>
          <w:rFonts w:ascii="Montserrat" w:hAnsi="Montserrat" w:cstheme="majorHAnsi"/>
          <w:color w:val="073763"/>
        </w:rPr>
        <w:t>taken seriously, and dealt with promptly, confidentially and with integrity.</w:t>
      </w:r>
    </w:p>
    <w:p w14:paraId="55872765" w14:textId="35F7206B" w:rsidR="00BE2E17" w:rsidRPr="0097169D" w:rsidRDefault="00BE2E17" w:rsidP="008B42EF">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14" w:name="_Toc135215237"/>
      <w:bookmarkStart w:id="15" w:name="_Toc125105286"/>
      <w:r w:rsidRPr="0097169D">
        <w:rPr>
          <w:rFonts w:ascii="Montserrat" w:hAnsi="Montserrat" w:cstheme="minorHAnsi"/>
          <w:b/>
          <w:bCs/>
          <w:color w:val="073763"/>
          <w:sz w:val="26"/>
          <w:szCs w:val="26"/>
        </w:rPr>
        <w:t>B</w:t>
      </w:r>
      <w:r w:rsidR="0097169D">
        <w:rPr>
          <w:rFonts w:ascii="Montserrat" w:hAnsi="Montserrat" w:cstheme="minorHAnsi"/>
          <w:b/>
          <w:bCs/>
          <w:color w:val="073763"/>
          <w:sz w:val="26"/>
          <w:szCs w:val="26"/>
        </w:rPr>
        <w:t>REACH OF POLICY</w:t>
      </w:r>
      <w:bookmarkEnd w:id="14"/>
      <w:r w:rsidR="0097169D">
        <w:rPr>
          <w:rFonts w:ascii="Montserrat" w:hAnsi="Montserrat" w:cstheme="minorHAnsi"/>
          <w:b/>
          <w:bCs/>
          <w:color w:val="073763"/>
          <w:sz w:val="26"/>
          <w:szCs w:val="26"/>
        </w:rPr>
        <w:t xml:space="preserve"> </w:t>
      </w:r>
      <w:bookmarkEnd w:id="15"/>
    </w:p>
    <w:p w14:paraId="3CFF2FC6" w14:textId="77777777" w:rsidR="00BE2E17" w:rsidRPr="00BE2E17" w:rsidRDefault="00BE2E17" w:rsidP="00BE2E17">
      <w:pPr>
        <w:rPr>
          <w:rFonts w:ascii="Montserrat" w:hAnsi="Montserrat"/>
          <w:color w:val="073763"/>
        </w:rPr>
      </w:pPr>
    </w:p>
    <w:p w14:paraId="24D88FDB" w14:textId="62B58FBC" w:rsidR="00BE2E17" w:rsidRPr="00BE2E17" w:rsidRDefault="00BE2E17" w:rsidP="00930FF9">
      <w:pPr>
        <w:pStyle w:val="BodyText"/>
        <w:numPr>
          <w:ilvl w:val="1"/>
          <w:numId w:val="2"/>
        </w:numPr>
        <w:spacing w:line="276" w:lineRule="auto"/>
        <w:ind w:left="1077" w:right="142"/>
        <w:jc w:val="both"/>
        <w:rPr>
          <w:rFonts w:ascii="Montserrat" w:hAnsi="Montserrat" w:cstheme="majorHAnsi"/>
          <w:color w:val="073763"/>
        </w:rPr>
      </w:pPr>
      <w:r w:rsidRPr="00BE2E17">
        <w:rPr>
          <w:rFonts w:ascii="Montserrat" w:hAnsi="Montserrat" w:cstheme="majorHAnsi"/>
          <w:color w:val="073763"/>
        </w:rPr>
        <w:t xml:space="preserve">The </w:t>
      </w:r>
      <w:r w:rsidR="0029427F">
        <w:rPr>
          <w:rFonts w:ascii="Montserrat" w:hAnsi="Montserrat" w:cstheme="majorHAnsi"/>
          <w:color w:val="073763"/>
        </w:rPr>
        <w:t>Diocese</w:t>
      </w:r>
      <w:r w:rsidRPr="00BE2E17">
        <w:rPr>
          <w:rFonts w:ascii="Montserrat" w:hAnsi="Montserrat" w:cstheme="majorHAnsi"/>
          <w:color w:val="073763"/>
        </w:rPr>
        <w:t xml:space="preserve"> </w:t>
      </w:r>
      <w:r w:rsidR="00087D9D">
        <w:rPr>
          <w:rFonts w:ascii="Montserrat" w:hAnsi="Montserrat" w:cstheme="majorHAnsi"/>
          <w:color w:val="073763"/>
        </w:rPr>
        <w:t>shall</w:t>
      </w:r>
      <w:r w:rsidRPr="00BE2E17">
        <w:rPr>
          <w:rFonts w:ascii="Montserrat" w:hAnsi="Montserrat" w:cstheme="majorHAnsi"/>
          <w:color w:val="073763"/>
        </w:rPr>
        <w:t xml:space="preserve"> take all breaches of this policy seriously and </w:t>
      </w:r>
      <w:r w:rsidR="00087D9D">
        <w:rPr>
          <w:rFonts w:ascii="Montserrat" w:hAnsi="Montserrat" w:cstheme="majorHAnsi"/>
          <w:color w:val="073763"/>
        </w:rPr>
        <w:t>shall</w:t>
      </w:r>
      <w:r w:rsidRPr="00BE2E17">
        <w:rPr>
          <w:rFonts w:ascii="Montserrat" w:hAnsi="Montserrat" w:cstheme="majorHAnsi"/>
          <w:color w:val="073763"/>
        </w:rPr>
        <w:t xml:space="preserve"> ensure they are dealt with promptly, sensitively, and confidentially.  Disciplinary action may be taken against a person who is found </w:t>
      </w:r>
      <w:r w:rsidR="00087D9D">
        <w:rPr>
          <w:rFonts w:ascii="Montserrat" w:hAnsi="Montserrat" w:cstheme="majorHAnsi"/>
          <w:color w:val="073763"/>
        </w:rPr>
        <w:t xml:space="preserve">to be </w:t>
      </w:r>
      <w:r w:rsidRPr="00BE2E17">
        <w:rPr>
          <w:rFonts w:ascii="Montserrat" w:hAnsi="Montserrat" w:cstheme="majorHAnsi"/>
          <w:color w:val="073763"/>
        </w:rPr>
        <w:t xml:space="preserve">in breach of this policy, in accordance with legislation, Canonical Law, and </w:t>
      </w:r>
      <w:r w:rsidR="0029427F">
        <w:rPr>
          <w:rFonts w:ascii="Montserrat" w:hAnsi="Montserrat" w:cstheme="majorHAnsi"/>
          <w:color w:val="073763"/>
        </w:rPr>
        <w:t xml:space="preserve">Diocesan </w:t>
      </w:r>
      <w:r w:rsidRPr="00BE2E17">
        <w:rPr>
          <w:rFonts w:ascii="Montserrat" w:hAnsi="Montserrat" w:cstheme="majorHAnsi"/>
          <w:color w:val="073763"/>
        </w:rPr>
        <w:t>policies.  Matters may be escalated to the Executive.</w:t>
      </w:r>
    </w:p>
    <w:p w14:paraId="3DEDB790" w14:textId="53ACAF41" w:rsidR="00BE2E17" w:rsidRPr="006C099C" w:rsidRDefault="00BE2E17" w:rsidP="008B42EF">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16" w:name="_Toc125105287"/>
      <w:bookmarkStart w:id="17" w:name="_Toc135215238"/>
      <w:r w:rsidRPr="006C099C">
        <w:rPr>
          <w:rFonts w:ascii="Montserrat" w:hAnsi="Montserrat" w:cstheme="minorHAnsi"/>
          <w:b/>
          <w:bCs/>
          <w:color w:val="073763"/>
          <w:sz w:val="26"/>
          <w:szCs w:val="26"/>
        </w:rPr>
        <w:t>R</w:t>
      </w:r>
      <w:r w:rsidR="006C099C">
        <w:rPr>
          <w:rFonts w:ascii="Montserrat" w:hAnsi="Montserrat" w:cstheme="minorHAnsi"/>
          <w:b/>
          <w:bCs/>
          <w:color w:val="073763"/>
          <w:sz w:val="26"/>
          <w:szCs w:val="26"/>
        </w:rPr>
        <w:t>EFERENCES &amp; RELATED DOCUMENTS</w:t>
      </w:r>
      <w:bookmarkEnd w:id="16"/>
      <w:bookmarkEnd w:id="17"/>
    </w:p>
    <w:p w14:paraId="63A7D751" w14:textId="77777777" w:rsidR="00BE2E17" w:rsidRPr="00BE2E17" w:rsidRDefault="00BE2E17" w:rsidP="00BE2E17">
      <w:pPr>
        <w:ind w:left="709" w:hanging="425"/>
        <w:rPr>
          <w:rFonts w:ascii="Montserrat" w:hAnsi="Montserrat"/>
          <w:color w:val="073763"/>
        </w:rPr>
      </w:pPr>
    </w:p>
    <w:p w14:paraId="38FC2D9F" w14:textId="77777777" w:rsidR="00BE2E17" w:rsidRPr="00BE2E17" w:rsidRDefault="00BE2E17" w:rsidP="00F12702">
      <w:pPr>
        <w:pStyle w:val="ListParagraph"/>
        <w:numPr>
          <w:ilvl w:val="0"/>
          <w:numId w:val="6"/>
        </w:numPr>
        <w:spacing w:after="0" w:line="240" w:lineRule="auto"/>
        <w:ind w:hanging="357"/>
        <w:contextualSpacing w:val="0"/>
        <w:jc w:val="both"/>
        <w:rPr>
          <w:rFonts w:ascii="Montserrat" w:hAnsi="Montserrat" w:cstheme="majorHAnsi"/>
          <w:i/>
          <w:iCs/>
          <w:color w:val="073763"/>
        </w:rPr>
      </w:pPr>
      <w:r w:rsidRPr="00BE2E17">
        <w:rPr>
          <w:rFonts w:ascii="Montserrat" w:hAnsi="Montserrat" w:cstheme="majorHAnsi"/>
          <w:i/>
          <w:iCs/>
          <w:color w:val="073763"/>
        </w:rPr>
        <w:t xml:space="preserve">Working with Children (Criminal Record Checking) Act 2004 </w:t>
      </w:r>
    </w:p>
    <w:p w14:paraId="3D6EF584" w14:textId="77777777" w:rsidR="00BE2E17" w:rsidRPr="00BE2E17" w:rsidRDefault="00BE2E17" w:rsidP="00F12702">
      <w:pPr>
        <w:pStyle w:val="ListParagraph"/>
        <w:widowControl w:val="0"/>
        <w:numPr>
          <w:ilvl w:val="0"/>
          <w:numId w:val="6"/>
        </w:numPr>
        <w:tabs>
          <w:tab w:val="left" w:pos="1418"/>
        </w:tabs>
        <w:autoSpaceDE w:val="0"/>
        <w:autoSpaceDN w:val="0"/>
        <w:spacing w:after="0" w:line="240" w:lineRule="auto"/>
        <w:ind w:hanging="357"/>
        <w:contextualSpacing w:val="0"/>
        <w:jc w:val="both"/>
        <w:rPr>
          <w:rFonts w:ascii="Montserrat" w:hAnsi="Montserrat" w:cstheme="majorHAnsi"/>
          <w:i/>
          <w:iCs/>
          <w:color w:val="073763"/>
        </w:rPr>
      </w:pPr>
      <w:r w:rsidRPr="00BE2E17">
        <w:rPr>
          <w:rFonts w:ascii="Montserrat" w:hAnsi="Montserrat" w:cstheme="majorHAnsi"/>
          <w:i/>
          <w:iCs/>
          <w:color w:val="073763"/>
        </w:rPr>
        <w:t>National Catholic Safeguarding Standards (Edition 2)</w:t>
      </w:r>
    </w:p>
    <w:p w14:paraId="64CDB11A" w14:textId="77777777" w:rsidR="00BE2E17" w:rsidRPr="00BE2E17" w:rsidRDefault="00BE2E17" w:rsidP="00F12702">
      <w:pPr>
        <w:pStyle w:val="ListParagraph"/>
        <w:widowControl w:val="0"/>
        <w:numPr>
          <w:ilvl w:val="0"/>
          <w:numId w:val="6"/>
        </w:numPr>
        <w:tabs>
          <w:tab w:val="left" w:pos="1418"/>
        </w:tabs>
        <w:autoSpaceDE w:val="0"/>
        <w:autoSpaceDN w:val="0"/>
        <w:spacing w:after="0" w:line="240" w:lineRule="auto"/>
        <w:ind w:hanging="357"/>
        <w:contextualSpacing w:val="0"/>
        <w:jc w:val="both"/>
        <w:rPr>
          <w:rFonts w:ascii="Montserrat" w:hAnsi="Montserrat" w:cstheme="majorHAnsi"/>
          <w:i/>
          <w:iCs/>
          <w:color w:val="073763"/>
        </w:rPr>
      </w:pPr>
      <w:r w:rsidRPr="00BE2E17">
        <w:rPr>
          <w:rFonts w:ascii="Montserrat" w:hAnsi="Montserrat" w:cstheme="majorHAnsi"/>
          <w:i/>
          <w:iCs/>
          <w:color w:val="073763"/>
        </w:rPr>
        <w:t xml:space="preserve">Policy: Screening and Monitoring </w:t>
      </w:r>
    </w:p>
    <w:p w14:paraId="42101EB8" w14:textId="77777777" w:rsidR="00BE2E17" w:rsidRPr="00C624E7" w:rsidRDefault="00BE2E17" w:rsidP="00F12702">
      <w:pPr>
        <w:pStyle w:val="ListParagraph"/>
        <w:widowControl w:val="0"/>
        <w:numPr>
          <w:ilvl w:val="0"/>
          <w:numId w:val="6"/>
        </w:numPr>
        <w:tabs>
          <w:tab w:val="left" w:pos="1418"/>
        </w:tabs>
        <w:autoSpaceDE w:val="0"/>
        <w:autoSpaceDN w:val="0"/>
        <w:spacing w:after="0" w:line="240" w:lineRule="auto"/>
        <w:ind w:hanging="357"/>
        <w:contextualSpacing w:val="0"/>
        <w:jc w:val="both"/>
        <w:rPr>
          <w:rFonts w:ascii="Montserrat" w:hAnsi="Montserrat" w:cstheme="majorHAnsi"/>
          <w:i/>
          <w:iCs/>
          <w:color w:val="073763"/>
        </w:rPr>
      </w:pPr>
      <w:r w:rsidRPr="00C624E7">
        <w:rPr>
          <w:rFonts w:ascii="Montserrat" w:hAnsi="Montserrat" w:cstheme="majorHAnsi"/>
          <w:i/>
          <w:iCs/>
          <w:color w:val="073763"/>
        </w:rPr>
        <w:t xml:space="preserve">Safeguarding </w:t>
      </w:r>
      <w:bookmarkStart w:id="18" w:name="_The_University_of_Adelaide"/>
      <w:bookmarkEnd w:id="18"/>
      <w:r w:rsidRPr="00C624E7">
        <w:rPr>
          <w:rFonts w:ascii="Montserrat" w:hAnsi="Montserrat" w:cstheme="majorHAnsi"/>
          <w:i/>
          <w:iCs/>
          <w:color w:val="073763"/>
        </w:rPr>
        <w:t>Guidelines</w:t>
      </w:r>
    </w:p>
    <w:p w14:paraId="7F773E60" w14:textId="77777777" w:rsidR="00BE2E17" w:rsidRPr="00C624E7" w:rsidRDefault="00BE2E17" w:rsidP="0092726D">
      <w:pPr>
        <w:pStyle w:val="ListParagraph"/>
        <w:widowControl w:val="0"/>
        <w:numPr>
          <w:ilvl w:val="1"/>
          <w:numId w:val="6"/>
        </w:numPr>
        <w:autoSpaceDE w:val="0"/>
        <w:autoSpaceDN w:val="0"/>
        <w:spacing w:after="0" w:line="240" w:lineRule="auto"/>
        <w:ind w:hanging="357"/>
        <w:contextualSpacing w:val="0"/>
        <w:jc w:val="both"/>
        <w:rPr>
          <w:rFonts w:ascii="Montserrat" w:hAnsi="Montserrat" w:cstheme="majorHAnsi"/>
          <w:i/>
          <w:iCs/>
          <w:color w:val="073763"/>
        </w:rPr>
      </w:pPr>
      <w:r w:rsidRPr="00C624E7">
        <w:rPr>
          <w:rFonts w:ascii="Montserrat" w:hAnsi="Montserrat" w:cstheme="majorHAnsi"/>
          <w:i/>
          <w:iCs/>
          <w:color w:val="073763"/>
        </w:rPr>
        <w:t>Continuous Improvement Guideline</w:t>
      </w:r>
    </w:p>
    <w:p w14:paraId="1CA0D84C" w14:textId="77777777" w:rsidR="00BE2E17" w:rsidRPr="00C624E7" w:rsidRDefault="00BE2E17" w:rsidP="0092726D">
      <w:pPr>
        <w:pStyle w:val="ListParagraph"/>
        <w:widowControl w:val="0"/>
        <w:numPr>
          <w:ilvl w:val="1"/>
          <w:numId w:val="6"/>
        </w:numPr>
        <w:autoSpaceDE w:val="0"/>
        <w:autoSpaceDN w:val="0"/>
        <w:spacing w:after="0" w:line="240" w:lineRule="auto"/>
        <w:ind w:hanging="357"/>
        <w:contextualSpacing w:val="0"/>
        <w:jc w:val="both"/>
        <w:rPr>
          <w:rFonts w:ascii="Montserrat" w:hAnsi="Montserrat" w:cstheme="majorHAnsi"/>
          <w:i/>
          <w:iCs/>
          <w:color w:val="073763"/>
        </w:rPr>
      </w:pPr>
      <w:r w:rsidRPr="00C624E7">
        <w:rPr>
          <w:rFonts w:ascii="Montserrat" w:hAnsi="Montserrat" w:cstheme="majorHAnsi"/>
          <w:i/>
          <w:iCs/>
          <w:color w:val="073763"/>
        </w:rPr>
        <w:t>Diversity, Equity, and Inclusion Guideline</w:t>
      </w:r>
    </w:p>
    <w:p w14:paraId="619692FB" w14:textId="77777777" w:rsidR="00BE2E17" w:rsidRPr="00C624E7" w:rsidRDefault="00BE2E17" w:rsidP="0092726D">
      <w:pPr>
        <w:pStyle w:val="ListParagraph"/>
        <w:widowControl w:val="0"/>
        <w:numPr>
          <w:ilvl w:val="1"/>
          <w:numId w:val="6"/>
        </w:numPr>
        <w:autoSpaceDE w:val="0"/>
        <w:autoSpaceDN w:val="0"/>
        <w:spacing w:after="0" w:line="240" w:lineRule="auto"/>
        <w:ind w:hanging="357"/>
        <w:contextualSpacing w:val="0"/>
        <w:jc w:val="both"/>
        <w:rPr>
          <w:rFonts w:ascii="Montserrat" w:hAnsi="Montserrat" w:cstheme="majorHAnsi"/>
          <w:i/>
          <w:iCs/>
          <w:color w:val="073763"/>
        </w:rPr>
      </w:pPr>
      <w:r w:rsidRPr="00C624E7">
        <w:rPr>
          <w:rFonts w:ascii="Montserrat" w:hAnsi="Montserrat" w:cstheme="majorHAnsi"/>
          <w:i/>
          <w:iCs/>
          <w:color w:val="073763"/>
        </w:rPr>
        <w:lastRenderedPageBreak/>
        <w:t>Engaging with Adults at Risk Guideline</w:t>
      </w:r>
    </w:p>
    <w:p w14:paraId="689189F0" w14:textId="77777777" w:rsidR="00BE2E17" w:rsidRPr="00C624E7" w:rsidRDefault="00BE2E17" w:rsidP="0092726D">
      <w:pPr>
        <w:pStyle w:val="ListParagraph"/>
        <w:widowControl w:val="0"/>
        <w:numPr>
          <w:ilvl w:val="1"/>
          <w:numId w:val="6"/>
        </w:numPr>
        <w:autoSpaceDE w:val="0"/>
        <w:autoSpaceDN w:val="0"/>
        <w:spacing w:after="0" w:line="240" w:lineRule="auto"/>
        <w:ind w:hanging="357"/>
        <w:contextualSpacing w:val="0"/>
        <w:jc w:val="both"/>
        <w:rPr>
          <w:rFonts w:ascii="Montserrat" w:hAnsi="Montserrat" w:cstheme="majorHAnsi"/>
          <w:i/>
          <w:iCs/>
          <w:color w:val="073763"/>
        </w:rPr>
      </w:pPr>
      <w:r w:rsidRPr="00C624E7">
        <w:rPr>
          <w:rFonts w:ascii="Montserrat" w:hAnsi="Montserrat" w:cstheme="majorHAnsi"/>
          <w:i/>
          <w:iCs/>
          <w:color w:val="073763"/>
        </w:rPr>
        <w:t>Engaging with Children Guideline</w:t>
      </w:r>
    </w:p>
    <w:p w14:paraId="3265A577" w14:textId="77777777" w:rsidR="00BE2E17" w:rsidRPr="00C624E7" w:rsidRDefault="00BE2E17" w:rsidP="0092726D">
      <w:pPr>
        <w:pStyle w:val="ListParagraph"/>
        <w:widowControl w:val="0"/>
        <w:numPr>
          <w:ilvl w:val="1"/>
          <w:numId w:val="6"/>
        </w:numPr>
        <w:autoSpaceDE w:val="0"/>
        <w:autoSpaceDN w:val="0"/>
        <w:spacing w:after="0" w:line="240" w:lineRule="auto"/>
        <w:ind w:hanging="357"/>
        <w:contextualSpacing w:val="0"/>
        <w:jc w:val="both"/>
        <w:rPr>
          <w:rFonts w:ascii="Montserrat" w:hAnsi="Montserrat" w:cstheme="majorHAnsi"/>
          <w:i/>
          <w:iCs/>
          <w:color w:val="073763"/>
        </w:rPr>
      </w:pPr>
      <w:r w:rsidRPr="00C624E7">
        <w:rPr>
          <w:rFonts w:ascii="Montserrat" w:hAnsi="Montserrat" w:cstheme="majorHAnsi"/>
          <w:i/>
          <w:iCs/>
          <w:color w:val="073763"/>
        </w:rPr>
        <w:t>Engaging with Families and Communities Guideline</w:t>
      </w:r>
    </w:p>
    <w:p w14:paraId="00898194" w14:textId="6E0EC9C4" w:rsidR="00BE2E17" w:rsidRPr="00C624E7" w:rsidRDefault="00BE2E17" w:rsidP="0092726D">
      <w:pPr>
        <w:pStyle w:val="ListParagraph"/>
        <w:widowControl w:val="0"/>
        <w:numPr>
          <w:ilvl w:val="1"/>
          <w:numId w:val="6"/>
        </w:numPr>
        <w:autoSpaceDE w:val="0"/>
        <w:autoSpaceDN w:val="0"/>
        <w:spacing w:after="0" w:line="240" w:lineRule="auto"/>
        <w:ind w:hanging="357"/>
        <w:contextualSpacing w:val="0"/>
        <w:jc w:val="both"/>
        <w:rPr>
          <w:rFonts w:ascii="Montserrat" w:hAnsi="Montserrat" w:cstheme="majorHAnsi"/>
          <w:i/>
          <w:iCs/>
          <w:color w:val="073763"/>
        </w:rPr>
      </w:pPr>
      <w:r w:rsidRPr="00C624E7">
        <w:rPr>
          <w:rFonts w:ascii="Montserrat" w:hAnsi="Montserrat" w:cstheme="majorHAnsi"/>
          <w:i/>
          <w:iCs/>
          <w:color w:val="073763"/>
        </w:rPr>
        <w:t>Recruiting</w:t>
      </w:r>
      <w:r w:rsidR="0038235A">
        <w:rPr>
          <w:rFonts w:ascii="Montserrat" w:hAnsi="Montserrat" w:cstheme="majorHAnsi"/>
          <w:i/>
          <w:iCs/>
          <w:color w:val="073763"/>
        </w:rPr>
        <w:t xml:space="preserve">, </w:t>
      </w:r>
      <w:r w:rsidRPr="00C624E7">
        <w:rPr>
          <w:rFonts w:ascii="Montserrat" w:hAnsi="Montserrat" w:cstheme="majorHAnsi"/>
          <w:i/>
          <w:iCs/>
          <w:color w:val="073763"/>
        </w:rPr>
        <w:t xml:space="preserve">Screening </w:t>
      </w:r>
      <w:r w:rsidR="0038235A">
        <w:rPr>
          <w:rFonts w:ascii="Montserrat" w:hAnsi="Montserrat" w:cstheme="majorHAnsi"/>
          <w:i/>
          <w:iCs/>
          <w:color w:val="073763"/>
        </w:rPr>
        <w:t xml:space="preserve">and Training </w:t>
      </w:r>
      <w:r w:rsidRPr="00C624E7">
        <w:rPr>
          <w:rFonts w:ascii="Montserrat" w:hAnsi="Montserrat" w:cstheme="majorHAnsi"/>
          <w:i/>
          <w:iCs/>
          <w:color w:val="073763"/>
        </w:rPr>
        <w:t>Guideline</w:t>
      </w:r>
    </w:p>
    <w:p w14:paraId="363CB8D9" w14:textId="77777777" w:rsidR="00BE2E17" w:rsidRPr="00C624E7" w:rsidRDefault="00BE2E17" w:rsidP="0092726D">
      <w:pPr>
        <w:pStyle w:val="ListParagraph"/>
        <w:widowControl w:val="0"/>
        <w:numPr>
          <w:ilvl w:val="1"/>
          <w:numId w:val="6"/>
        </w:numPr>
        <w:autoSpaceDE w:val="0"/>
        <w:autoSpaceDN w:val="0"/>
        <w:spacing w:after="0" w:line="240" w:lineRule="auto"/>
        <w:ind w:hanging="357"/>
        <w:contextualSpacing w:val="0"/>
        <w:jc w:val="both"/>
        <w:rPr>
          <w:rFonts w:ascii="Montserrat" w:hAnsi="Montserrat" w:cstheme="majorHAnsi"/>
          <w:i/>
          <w:iCs/>
          <w:color w:val="073763"/>
        </w:rPr>
      </w:pPr>
      <w:r w:rsidRPr="00C624E7">
        <w:rPr>
          <w:rFonts w:ascii="Montserrat" w:hAnsi="Montserrat" w:cstheme="majorHAnsi"/>
          <w:i/>
          <w:iCs/>
          <w:color w:val="073763"/>
        </w:rPr>
        <w:t>Responding, Reporting and Recording Abuse Guideline</w:t>
      </w:r>
    </w:p>
    <w:p w14:paraId="528C2B82" w14:textId="77777777" w:rsidR="00BE2E17" w:rsidRPr="00C624E7" w:rsidRDefault="00BE2E17" w:rsidP="0092726D">
      <w:pPr>
        <w:pStyle w:val="ListParagraph"/>
        <w:widowControl w:val="0"/>
        <w:numPr>
          <w:ilvl w:val="1"/>
          <w:numId w:val="6"/>
        </w:numPr>
        <w:autoSpaceDE w:val="0"/>
        <w:autoSpaceDN w:val="0"/>
        <w:spacing w:after="0" w:line="240" w:lineRule="auto"/>
        <w:ind w:hanging="357"/>
        <w:contextualSpacing w:val="0"/>
        <w:jc w:val="both"/>
        <w:rPr>
          <w:rFonts w:ascii="Montserrat" w:hAnsi="Montserrat" w:cstheme="majorHAnsi"/>
          <w:i/>
          <w:iCs/>
          <w:color w:val="073763"/>
        </w:rPr>
      </w:pPr>
      <w:r w:rsidRPr="00C624E7">
        <w:rPr>
          <w:rFonts w:ascii="Montserrat" w:hAnsi="Montserrat" w:cstheme="majorHAnsi"/>
          <w:i/>
          <w:iCs/>
          <w:color w:val="073763"/>
        </w:rPr>
        <w:t>Safe Online Environments Guideline</w:t>
      </w:r>
    </w:p>
    <w:p w14:paraId="666DF4E3" w14:textId="77777777" w:rsidR="00BE2E17" w:rsidRPr="00C624E7" w:rsidRDefault="00BE2E17" w:rsidP="0092726D">
      <w:pPr>
        <w:pStyle w:val="ListParagraph"/>
        <w:widowControl w:val="0"/>
        <w:numPr>
          <w:ilvl w:val="1"/>
          <w:numId w:val="6"/>
        </w:numPr>
        <w:autoSpaceDE w:val="0"/>
        <w:autoSpaceDN w:val="0"/>
        <w:spacing w:after="0" w:line="240" w:lineRule="auto"/>
        <w:ind w:hanging="357"/>
        <w:contextualSpacing w:val="0"/>
        <w:jc w:val="both"/>
        <w:rPr>
          <w:rFonts w:ascii="Montserrat" w:hAnsi="Montserrat" w:cstheme="majorHAnsi"/>
          <w:i/>
          <w:iCs/>
          <w:color w:val="073763"/>
        </w:rPr>
      </w:pPr>
      <w:r w:rsidRPr="00C624E7">
        <w:rPr>
          <w:rFonts w:ascii="Montserrat" w:hAnsi="Montserrat" w:cstheme="majorHAnsi"/>
          <w:i/>
          <w:iCs/>
          <w:color w:val="073763"/>
        </w:rPr>
        <w:t>Safe Physical Environments Guideline</w:t>
      </w:r>
    </w:p>
    <w:p w14:paraId="2358A06D" w14:textId="77777777" w:rsidR="00BE2E17" w:rsidRPr="00C624E7" w:rsidRDefault="00BE2E17" w:rsidP="0092726D">
      <w:pPr>
        <w:pStyle w:val="ListParagraph"/>
        <w:widowControl w:val="0"/>
        <w:numPr>
          <w:ilvl w:val="1"/>
          <w:numId w:val="6"/>
        </w:numPr>
        <w:autoSpaceDE w:val="0"/>
        <w:autoSpaceDN w:val="0"/>
        <w:spacing w:after="0" w:line="240" w:lineRule="auto"/>
        <w:ind w:hanging="357"/>
        <w:contextualSpacing w:val="0"/>
        <w:jc w:val="both"/>
        <w:rPr>
          <w:rFonts w:ascii="Montserrat" w:hAnsi="Montserrat" w:cstheme="majorHAnsi"/>
          <w:i/>
          <w:iCs/>
          <w:color w:val="073763"/>
        </w:rPr>
      </w:pPr>
      <w:r w:rsidRPr="00C624E7">
        <w:rPr>
          <w:rFonts w:ascii="Montserrat" w:hAnsi="Montserrat" w:cstheme="majorHAnsi"/>
          <w:i/>
          <w:iCs/>
          <w:color w:val="073763"/>
        </w:rPr>
        <w:t>Safeguarding Induction and Training Guideline</w:t>
      </w:r>
    </w:p>
    <w:p w14:paraId="1A0F4805" w14:textId="77777777" w:rsidR="00BE2E17" w:rsidRPr="00C624E7" w:rsidRDefault="00BE2E17" w:rsidP="0092726D">
      <w:pPr>
        <w:pStyle w:val="ListParagraph"/>
        <w:widowControl w:val="0"/>
        <w:numPr>
          <w:ilvl w:val="1"/>
          <w:numId w:val="6"/>
        </w:numPr>
        <w:autoSpaceDE w:val="0"/>
        <w:autoSpaceDN w:val="0"/>
        <w:spacing w:after="0" w:line="240" w:lineRule="auto"/>
        <w:ind w:hanging="357"/>
        <w:contextualSpacing w:val="0"/>
        <w:jc w:val="both"/>
        <w:rPr>
          <w:rFonts w:ascii="Montserrat" w:hAnsi="Montserrat" w:cstheme="majorHAnsi"/>
          <w:i/>
          <w:iCs/>
          <w:color w:val="073763"/>
        </w:rPr>
      </w:pPr>
      <w:r w:rsidRPr="00C624E7">
        <w:rPr>
          <w:rFonts w:ascii="Montserrat" w:hAnsi="Montserrat" w:cstheme="majorHAnsi"/>
          <w:i/>
          <w:iCs/>
          <w:color w:val="073763"/>
        </w:rPr>
        <w:t>Safeguarding Risk Assessment Guideline</w:t>
      </w:r>
    </w:p>
    <w:p w14:paraId="574ABA29" w14:textId="77777777" w:rsidR="00BE2E17" w:rsidRPr="00C624E7" w:rsidRDefault="00BE2E17" w:rsidP="0092726D">
      <w:pPr>
        <w:pStyle w:val="ListParagraph"/>
        <w:widowControl w:val="0"/>
        <w:numPr>
          <w:ilvl w:val="0"/>
          <w:numId w:val="6"/>
        </w:numPr>
        <w:autoSpaceDE w:val="0"/>
        <w:autoSpaceDN w:val="0"/>
        <w:spacing w:after="0" w:line="240" w:lineRule="auto"/>
        <w:ind w:hanging="357"/>
        <w:contextualSpacing w:val="0"/>
        <w:jc w:val="both"/>
        <w:rPr>
          <w:rFonts w:ascii="Montserrat" w:hAnsi="Montserrat" w:cstheme="majorHAnsi"/>
          <w:i/>
          <w:iCs/>
          <w:color w:val="073763"/>
        </w:rPr>
      </w:pPr>
      <w:r w:rsidRPr="00C624E7">
        <w:rPr>
          <w:rFonts w:ascii="Montserrat" w:hAnsi="Montserrat" w:cstheme="majorHAnsi"/>
          <w:i/>
          <w:iCs/>
          <w:color w:val="073763"/>
        </w:rPr>
        <w:t xml:space="preserve">Policy: Grievance Resolution </w:t>
      </w:r>
    </w:p>
    <w:p w14:paraId="68D4A8A2" w14:textId="77777777" w:rsidR="00BE2E17" w:rsidRPr="00C624E7" w:rsidRDefault="00BE2E17" w:rsidP="00F12702">
      <w:pPr>
        <w:pStyle w:val="ListParagraph"/>
        <w:widowControl w:val="0"/>
        <w:numPr>
          <w:ilvl w:val="0"/>
          <w:numId w:val="6"/>
        </w:numPr>
        <w:tabs>
          <w:tab w:val="left" w:pos="1418"/>
        </w:tabs>
        <w:autoSpaceDE w:val="0"/>
        <w:autoSpaceDN w:val="0"/>
        <w:spacing w:after="0" w:line="240" w:lineRule="auto"/>
        <w:ind w:hanging="357"/>
        <w:contextualSpacing w:val="0"/>
        <w:jc w:val="both"/>
        <w:rPr>
          <w:rFonts w:ascii="Montserrat" w:hAnsi="Montserrat" w:cstheme="majorHAnsi"/>
          <w:i/>
          <w:iCs/>
          <w:color w:val="073763"/>
        </w:rPr>
      </w:pPr>
      <w:r w:rsidRPr="00C624E7">
        <w:rPr>
          <w:rFonts w:ascii="Montserrat" w:hAnsi="Montserrat" w:cstheme="majorHAnsi"/>
          <w:i/>
          <w:iCs/>
          <w:color w:val="073763"/>
        </w:rPr>
        <w:t xml:space="preserve">Policy:  Records Retention &amp; Disposal </w:t>
      </w:r>
    </w:p>
    <w:p w14:paraId="415644B7" w14:textId="77777777" w:rsidR="00BE2E17" w:rsidRPr="00C624E7" w:rsidRDefault="00BE2E17" w:rsidP="00F12702">
      <w:pPr>
        <w:pStyle w:val="ListParagraph"/>
        <w:widowControl w:val="0"/>
        <w:numPr>
          <w:ilvl w:val="0"/>
          <w:numId w:val="6"/>
        </w:numPr>
        <w:tabs>
          <w:tab w:val="left" w:pos="1418"/>
        </w:tabs>
        <w:autoSpaceDE w:val="0"/>
        <w:autoSpaceDN w:val="0"/>
        <w:spacing w:after="0" w:line="240" w:lineRule="auto"/>
        <w:ind w:hanging="357"/>
        <w:contextualSpacing w:val="0"/>
        <w:jc w:val="both"/>
        <w:rPr>
          <w:rFonts w:ascii="Montserrat" w:hAnsi="Montserrat" w:cstheme="majorHAnsi"/>
          <w:i/>
          <w:iCs/>
          <w:color w:val="073763"/>
        </w:rPr>
      </w:pPr>
      <w:r w:rsidRPr="00C624E7">
        <w:rPr>
          <w:rFonts w:ascii="Montserrat" w:hAnsi="Montserrat" w:cstheme="majorHAnsi"/>
          <w:i/>
          <w:iCs/>
          <w:color w:val="073763"/>
        </w:rPr>
        <w:t>Safeguarding Commitment Statement January 2023</w:t>
      </w:r>
    </w:p>
    <w:p w14:paraId="2596EF9B" w14:textId="77777777" w:rsidR="00BE2E17" w:rsidRPr="00C624E7" w:rsidRDefault="00BE2E17" w:rsidP="00F12702">
      <w:pPr>
        <w:pStyle w:val="ListParagraph"/>
        <w:widowControl w:val="0"/>
        <w:numPr>
          <w:ilvl w:val="0"/>
          <w:numId w:val="6"/>
        </w:numPr>
        <w:tabs>
          <w:tab w:val="left" w:pos="1418"/>
        </w:tabs>
        <w:autoSpaceDE w:val="0"/>
        <w:autoSpaceDN w:val="0"/>
        <w:spacing w:after="0" w:line="240" w:lineRule="auto"/>
        <w:ind w:hanging="357"/>
        <w:contextualSpacing w:val="0"/>
        <w:jc w:val="both"/>
        <w:rPr>
          <w:rFonts w:ascii="Montserrat" w:hAnsi="Montserrat" w:cstheme="majorHAnsi"/>
          <w:i/>
          <w:iCs/>
          <w:color w:val="073763"/>
        </w:rPr>
      </w:pPr>
      <w:r w:rsidRPr="00C624E7">
        <w:rPr>
          <w:rFonts w:ascii="Montserrat" w:hAnsi="Montserrat" w:cstheme="majorHAnsi"/>
          <w:i/>
          <w:iCs/>
          <w:color w:val="073763"/>
        </w:rPr>
        <w:t xml:space="preserve">Code of Ethical Conduct </w:t>
      </w:r>
    </w:p>
    <w:p w14:paraId="2A72DFF5" w14:textId="77777777" w:rsidR="00BE2E17" w:rsidRPr="00C624E7" w:rsidRDefault="00BE2E17" w:rsidP="00F12702">
      <w:pPr>
        <w:pStyle w:val="ListParagraph"/>
        <w:widowControl w:val="0"/>
        <w:numPr>
          <w:ilvl w:val="0"/>
          <w:numId w:val="6"/>
        </w:numPr>
        <w:tabs>
          <w:tab w:val="left" w:pos="1418"/>
        </w:tabs>
        <w:autoSpaceDE w:val="0"/>
        <w:autoSpaceDN w:val="0"/>
        <w:spacing w:after="0" w:line="240" w:lineRule="auto"/>
        <w:ind w:hanging="357"/>
        <w:contextualSpacing w:val="0"/>
        <w:jc w:val="both"/>
        <w:rPr>
          <w:rFonts w:ascii="Montserrat" w:hAnsi="Montserrat" w:cstheme="majorHAnsi"/>
          <w:i/>
          <w:iCs/>
          <w:color w:val="073763"/>
        </w:rPr>
      </w:pPr>
      <w:r w:rsidRPr="00C624E7">
        <w:rPr>
          <w:rFonts w:ascii="Montserrat" w:hAnsi="Montserrat" w:cstheme="majorHAnsi"/>
          <w:i/>
          <w:iCs/>
          <w:color w:val="073763"/>
        </w:rPr>
        <w:t>Safeguarding Officer Position Description</w:t>
      </w:r>
    </w:p>
    <w:p w14:paraId="57A56234" w14:textId="3DA9FD77" w:rsidR="00BE2E17" w:rsidRPr="007D600F" w:rsidRDefault="00BE2E17" w:rsidP="00ED5127">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19" w:name="_Toc125105288"/>
      <w:bookmarkStart w:id="20" w:name="_Toc135215239"/>
      <w:r w:rsidRPr="007D600F">
        <w:rPr>
          <w:rFonts w:ascii="Montserrat" w:hAnsi="Montserrat" w:cstheme="minorHAnsi"/>
          <w:b/>
          <w:bCs/>
          <w:color w:val="073763"/>
          <w:sz w:val="26"/>
          <w:szCs w:val="26"/>
        </w:rPr>
        <w:t>D</w:t>
      </w:r>
      <w:r w:rsidR="00FB7EA1">
        <w:rPr>
          <w:rFonts w:ascii="Montserrat" w:hAnsi="Montserrat" w:cstheme="minorHAnsi"/>
          <w:b/>
          <w:bCs/>
          <w:color w:val="073763"/>
          <w:sz w:val="26"/>
          <w:szCs w:val="26"/>
        </w:rPr>
        <w:t>EFINITIONS/GLOSSARY OF TERMS</w:t>
      </w:r>
      <w:bookmarkEnd w:id="19"/>
      <w:bookmarkEnd w:id="20"/>
    </w:p>
    <w:p w14:paraId="383DAA24" w14:textId="77777777" w:rsidR="00F12702" w:rsidRDefault="00F12702" w:rsidP="006C099C">
      <w:pPr>
        <w:spacing w:line="240" w:lineRule="auto"/>
        <w:ind w:left="284"/>
        <w:jc w:val="both"/>
        <w:rPr>
          <w:rFonts w:ascii="Montserrat" w:hAnsi="Montserrat" w:cstheme="majorHAnsi"/>
          <w:color w:val="073763"/>
        </w:rPr>
      </w:pPr>
    </w:p>
    <w:p w14:paraId="0E928B4D" w14:textId="12EA0E92" w:rsidR="00BE2E17" w:rsidRPr="00BE2E17" w:rsidRDefault="00BE2E17" w:rsidP="006C099C">
      <w:pPr>
        <w:spacing w:line="240" w:lineRule="auto"/>
        <w:ind w:left="284"/>
        <w:jc w:val="both"/>
        <w:rPr>
          <w:rFonts w:ascii="Montserrat" w:hAnsi="Montserrat" w:cstheme="majorHAnsi"/>
          <w:color w:val="073763"/>
        </w:rPr>
      </w:pPr>
      <w:r w:rsidRPr="00BE2E17">
        <w:rPr>
          <w:rFonts w:ascii="Montserrat" w:hAnsi="Montserrat" w:cstheme="majorHAnsi"/>
          <w:color w:val="073763"/>
        </w:rPr>
        <w:t>For the purposes of this Policy and any related policy documents, the following definitions apply:</w:t>
      </w:r>
    </w:p>
    <w:p w14:paraId="26F6C43E" w14:textId="77777777" w:rsidR="00BE2E17" w:rsidRPr="00BE2E17" w:rsidRDefault="00BE2E17" w:rsidP="00BE2E17">
      <w:pPr>
        <w:spacing w:line="240" w:lineRule="auto"/>
        <w:ind w:left="284"/>
        <w:rPr>
          <w:rFonts w:ascii="Montserrat" w:hAnsi="Montserrat" w:cstheme="majorHAnsi"/>
          <w:color w:val="073763"/>
        </w:rPr>
      </w:pPr>
    </w:p>
    <w:p w14:paraId="63D34BFF" w14:textId="77777777" w:rsidR="00BE2E17" w:rsidRPr="00BE2E17" w:rsidRDefault="00BE2E17" w:rsidP="00BE2E17">
      <w:pPr>
        <w:ind w:left="284"/>
        <w:jc w:val="both"/>
        <w:rPr>
          <w:rFonts w:ascii="Montserrat" w:hAnsi="Montserrat" w:cstheme="majorHAnsi"/>
          <w:color w:val="073763"/>
        </w:rPr>
      </w:pPr>
      <w:r w:rsidRPr="00BE2E17">
        <w:rPr>
          <w:rFonts w:ascii="Montserrat" w:hAnsi="Montserrat" w:cstheme="majorHAnsi"/>
          <w:b/>
          <w:bCs/>
          <w:color w:val="073763"/>
        </w:rPr>
        <w:t xml:space="preserve">Adults at Risk </w:t>
      </w:r>
      <w:r w:rsidRPr="00BE2E17">
        <w:rPr>
          <w:rFonts w:ascii="Montserrat" w:hAnsi="Montserrat" w:cstheme="majorHAnsi"/>
          <w:color w:val="073763"/>
        </w:rPr>
        <w:t>means any person aged 18 years and over who is at increased risk of experiencing abuse, such as people:</w:t>
      </w:r>
    </w:p>
    <w:p w14:paraId="3C176ECC" w14:textId="77777777" w:rsidR="00BE2E17" w:rsidRPr="00BE2E17" w:rsidRDefault="00BE2E17" w:rsidP="00BE2E17">
      <w:pPr>
        <w:pStyle w:val="ListParagraph"/>
        <w:numPr>
          <w:ilvl w:val="0"/>
          <w:numId w:val="8"/>
        </w:numPr>
        <w:spacing w:after="0" w:line="240" w:lineRule="auto"/>
        <w:ind w:left="851"/>
        <w:contextualSpacing w:val="0"/>
        <w:jc w:val="both"/>
        <w:rPr>
          <w:rFonts w:ascii="Montserrat" w:eastAsia="Times New Roman" w:hAnsi="Montserrat" w:cstheme="majorHAnsi"/>
          <w:color w:val="073763"/>
        </w:rPr>
      </w:pPr>
      <w:r w:rsidRPr="00BE2E17">
        <w:rPr>
          <w:rFonts w:ascii="Montserrat" w:eastAsia="Times New Roman" w:hAnsi="Montserrat" w:cstheme="majorHAnsi"/>
          <w:color w:val="073763"/>
        </w:rPr>
        <w:t>who are elderly</w:t>
      </w:r>
    </w:p>
    <w:p w14:paraId="6A0256EF" w14:textId="77777777" w:rsidR="00BE2E17" w:rsidRPr="00BE2E17" w:rsidRDefault="00BE2E17" w:rsidP="00BE2E17">
      <w:pPr>
        <w:pStyle w:val="ListParagraph"/>
        <w:numPr>
          <w:ilvl w:val="0"/>
          <w:numId w:val="8"/>
        </w:numPr>
        <w:spacing w:after="0" w:line="240" w:lineRule="auto"/>
        <w:ind w:left="851"/>
        <w:contextualSpacing w:val="0"/>
        <w:jc w:val="both"/>
        <w:rPr>
          <w:rFonts w:ascii="Montserrat" w:eastAsia="Times New Roman" w:hAnsi="Montserrat" w:cstheme="majorHAnsi"/>
          <w:color w:val="073763"/>
        </w:rPr>
      </w:pPr>
      <w:r w:rsidRPr="00BE2E17">
        <w:rPr>
          <w:rFonts w:ascii="Montserrat" w:eastAsia="Times New Roman" w:hAnsi="Montserrat" w:cstheme="majorHAnsi"/>
          <w:color w:val="073763"/>
        </w:rPr>
        <w:t>with a disability</w:t>
      </w:r>
    </w:p>
    <w:p w14:paraId="76CDEBF5" w14:textId="77777777" w:rsidR="00BE2E17" w:rsidRPr="00BE2E17" w:rsidRDefault="00BE2E17" w:rsidP="00BE2E17">
      <w:pPr>
        <w:pStyle w:val="ListParagraph"/>
        <w:numPr>
          <w:ilvl w:val="0"/>
          <w:numId w:val="8"/>
        </w:numPr>
        <w:spacing w:after="0" w:line="240" w:lineRule="auto"/>
        <w:ind w:left="851"/>
        <w:contextualSpacing w:val="0"/>
        <w:jc w:val="both"/>
        <w:rPr>
          <w:rFonts w:ascii="Montserrat" w:eastAsia="Times New Roman" w:hAnsi="Montserrat" w:cstheme="majorHAnsi"/>
          <w:color w:val="073763"/>
        </w:rPr>
      </w:pPr>
      <w:r w:rsidRPr="00BE2E17">
        <w:rPr>
          <w:rFonts w:ascii="Montserrat" w:eastAsia="Times New Roman" w:hAnsi="Montserrat" w:cstheme="majorHAnsi"/>
          <w:color w:val="073763"/>
        </w:rPr>
        <w:t>who suffer from mental illness</w:t>
      </w:r>
    </w:p>
    <w:p w14:paraId="54E20DBD" w14:textId="77777777" w:rsidR="00BE2E17" w:rsidRPr="00BE2E17" w:rsidRDefault="00BE2E17" w:rsidP="00BE2E17">
      <w:pPr>
        <w:pStyle w:val="ListParagraph"/>
        <w:numPr>
          <w:ilvl w:val="0"/>
          <w:numId w:val="8"/>
        </w:numPr>
        <w:spacing w:after="0" w:line="240" w:lineRule="auto"/>
        <w:ind w:left="851"/>
        <w:contextualSpacing w:val="0"/>
        <w:jc w:val="both"/>
        <w:rPr>
          <w:rFonts w:ascii="Montserrat" w:eastAsia="Times New Roman" w:hAnsi="Montserrat" w:cstheme="majorHAnsi"/>
          <w:color w:val="073763"/>
        </w:rPr>
      </w:pPr>
      <w:r w:rsidRPr="00BE2E17">
        <w:rPr>
          <w:rFonts w:ascii="Montserrat" w:eastAsia="Times New Roman" w:hAnsi="Montserrat" w:cstheme="majorHAnsi"/>
          <w:color w:val="073763"/>
        </w:rPr>
        <w:t>who have diminished capacity</w:t>
      </w:r>
    </w:p>
    <w:p w14:paraId="7F35EFB0" w14:textId="77777777" w:rsidR="00BE2E17" w:rsidRPr="00BE2E17" w:rsidRDefault="00BE2E17" w:rsidP="00BE2E17">
      <w:pPr>
        <w:pStyle w:val="ListParagraph"/>
        <w:numPr>
          <w:ilvl w:val="0"/>
          <w:numId w:val="8"/>
        </w:numPr>
        <w:spacing w:after="0" w:line="240" w:lineRule="auto"/>
        <w:ind w:left="851"/>
        <w:contextualSpacing w:val="0"/>
        <w:jc w:val="both"/>
        <w:rPr>
          <w:rFonts w:ascii="Montserrat" w:eastAsia="Times New Roman" w:hAnsi="Montserrat" w:cstheme="majorHAnsi"/>
          <w:color w:val="073763"/>
        </w:rPr>
      </w:pPr>
      <w:r w:rsidRPr="00BE2E17">
        <w:rPr>
          <w:rFonts w:ascii="Montserrat" w:eastAsia="Times New Roman" w:hAnsi="Montserrat" w:cstheme="majorHAnsi"/>
          <w:color w:val="073763"/>
        </w:rPr>
        <w:t>who have cognitive impairment</w:t>
      </w:r>
    </w:p>
    <w:p w14:paraId="53391F95" w14:textId="77777777" w:rsidR="00BE2E17" w:rsidRPr="00BE2E17" w:rsidRDefault="00BE2E17" w:rsidP="00BE2E17">
      <w:pPr>
        <w:pStyle w:val="ListParagraph"/>
        <w:numPr>
          <w:ilvl w:val="0"/>
          <w:numId w:val="8"/>
        </w:numPr>
        <w:spacing w:after="0" w:line="240" w:lineRule="auto"/>
        <w:ind w:left="851"/>
        <w:contextualSpacing w:val="0"/>
        <w:jc w:val="both"/>
        <w:rPr>
          <w:rFonts w:ascii="Montserrat" w:eastAsia="Times New Roman" w:hAnsi="Montserrat" w:cstheme="majorHAnsi"/>
          <w:color w:val="073763"/>
        </w:rPr>
      </w:pPr>
      <w:r w:rsidRPr="00BE2E17">
        <w:rPr>
          <w:rFonts w:ascii="Montserrat" w:eastAsia="Times New Roman" w:hAnsi="Montserrat" w:cstheme="majorHAnsi"/>
          <w:color w:val="073763"/>
        </w:rPr>
        <w:t>who have suffered previous abuse</w:t>
      </w:r>
    </w:p>
    <w:p w14:paraId="517D7FA7" w14:textId="77777777" w:rsidR="00BE2E17" w:rsidRPr="00BE2E17" w:rsidRDefault="00BE2E17" w:rsidP="00BE2E17">
      <w:pPr>
        <w:pStyle w:val="ListParagraph"/>
        <w:numPr>
          <w:ilvl w:val="0"/>
          <w:numId w:val="8"/>
        </w:numPr>
        <w:spacing w:after="0" w:line="240" w:lineRule="auto"/>
        <w:ind w:left="851"/>
        <w:contextualSpacing w:val="0"/>
        <w:jc w:val="both"/>
        <w:rPr>
          <w:rFonts w:ascii="Montserrat" w:eastAsia="Times New Roman" w:hAnsi="Montserrat" w:cstheme="majorHAnsi"/>
          <w:color w:val="073763"/>
        </w:rPr>
      </w:pPr>
      <w:r w:rsidRPr="00BE2E17">
        <w:rPr>
          <w:rFonts w:ascii="Montserrat" w:eastAsia="Times New Roman" w:hAnsi="Montserrat" w:cstheme="majorHAnsi"/>
          <w:color w:val="073763"/>
        </w:rPr>
        <w:t>who are experiencing transient risks</w:t>
      </w:r>
    </w:p>
    <w:p w14:paraId="5697126B" w14:textId="77777777" w:rsidR="00BE2E17" w:rsidRPr="00BE2E17" w:rsidRDefault="00BE2E17" w:rsidP="00BE2E17">
      <w:pPr>
        <w:pStyle w:val="ListParagraph"/>
        <w:numPr>
          <w:ilvl w:val="0"/>
          <w:numId w:val="8"/>
        </w:numPr>
        <w:spacing w:after="0" w:line="240" w:lineRule="auto"/>
        <w:ind w:left="851"/>
        <w:contextualSpacing w:val="0"/>
        <w:jc w:val="both"/>
        <w:rPr>
          <w:rFonts w:ascii="Montserrat" w:eastAsia="Times New Roman" w:hAnsi="Montserrat" w:cstheme="majorHAnsi"/>
          <w:color w:val="073763"/>
        </w:rPr>
      </w:pPr>
      <w:r w:rsidRPr="00BE2E17">
        <w:rPr>
          <w:rFonts w:ascii="Montserrat" w:eastAsia="Times New Roman" w:hAnsi="Montserrat" w:cstheme="majorHAnsi"/>
          <w:color w:val="073763"/>
        </w:rPr>
        <w:t>who in receiving a ministry or service are subject to a power imbalance</w:t>
      </w:r>
    </w:p>
    <w:p w14:paraId="7CAA6A29" w14:textId="77777777" w:rsidR="00BE2E17" w:rsidRPr="00BE2E17" w:rsidRDefault="00BE2E17" w:rsidP="00BE2E17">
      <w:pPr>
        <w:pStyle w:val="ListParagraph"/>
        <w:numPr>
          <w:ilvl w:val="0"/>
          <w:numId w:val="8"/>
        </w:numPr>
        <w:spacing w:after="0" w:line="240" w:lineRule="auto"/>
        <w:ind w:left="851"/>
        <w:contextualSpacing w:val="0"/>
        <w:jc w:val="both"/>
        <w:rPr>
          <w:rFonts w:ascii="Montserrat" w:eastAsia="Times New Roman" w:hAnsi="Montserrat" w:cstheme="majorHAnsi"/>
          <w:color w:val="073763"/>
        </w:rPr>
      </w:pPr>
      <w:r w:rsidRPr="00BE2E17">
        <w:rPr>
          <w:rFonts w:ascii="Montserrat" w:eastAsia="Times New Roman" w:hAnsi="Montserrat" w:cstheme="majorHAnsi"/>
          <w:color w:val="073763"/>
        </w:rPr>
        <w:t>who identify as Aboriginal and Torres Strait Islander</w:t>
      </w:r>
    </w:p>
    <w:p w14:paraId="30B79830" w14:textId="77777777" w:rsidR="00BE2E17" w:rsidRPr="00BE2E17" w:rsidRDefault="00BE2E17" w:rsidP="00BE2E17">
      <w:pPr>
        <w:pStyle w:val="ListParagraph"/>
        <w:numPr>
          <w:ilvl w:val="0"/>
          <w:numId w:val="8"/>
        </w:numPr>
        <w:spacing w:after="0" w:line="240" w:lineRule="auto"/>
        <w:ind w:left="851"/>
        <w:contextualSpacing w:val="0"/>
        <w:jc w:val="both"/>
        <w:rPr>
          <w:rFonts w:ascii="Montserrat" w:eastAsia="Times New Roman" w:hAnsi="Montserrat" w:cstheme="majorHAnsi"/>
          <w:color w:val="073763"/>
        </w:rPr>
      </w:pPr>
      <w:r w:rsidRPr="00BE2E17">
        <w:rPr>
          <w:rFonts w:ascii="Montserrat" w:eastAsia="Times New Roman" w:hAnsi="Montserrat" w:cstheme="majorHAnsi"/>
          <w:color w:val="073763"/>
        </w:rPr>
        <w:t>who are from a culturally and linguistically diverse background</w:t>
      </w:r>
    </w:p>
    <w:p w14:paraId="0E56357E" w14:textId="77777777" w:rsidR="00BE2E17" w:rsidRPr="00BE2E17" w:rsidRDefault="00BE2E17" w:rsidP="00BE2E17">
      <w:pPr>
        <w:pStyle w:val="ListParagraph"/>
        <w:numPr>
          <w:ilvl w:val="0"/>
          <w:numId w:val="8"/>
        </w:numPr>
        <w:spacing w:after="0" w:line="240" w:lineRule="auto"/>
        <w:ind w:left="851"/>
        <w:contextualSpacing w:val="0"/>
        <w:jc w:val="both"/>
        <w:rPr>
          <w:rFonts w:ascii="Montserrat" w:eastAsia="Times New Roman" w:hAnsi="Montserrat" w:cstheme="majorHAnsi"/>
          <w:color w:val="073763"/>
        </w:rPr>
      </w:pPr>
      <w:r w:rsidRPr="00BE2E17">
        <w:rPr>
          <w:rFonts w:ascii="Montserrat" w:eastAsia="Times New Roman" w:hAnsi="Montserrat" w:cstheme="majorHAnsi"/>
          <w:color w:val="073763"/>
        </w:rPr>
        <w:t>who are of diverse sexuality</w:t>
      </w:r>
    </w:p>
    <w:p w14:paraId="1C4EE443" w14:textId="77777777" w:rsidR="00BE2E17" w:rsidRPr="00BE2E17" w:rsidRDefault="00BE2E17" w:rsidP="00BE2E17">
      <w:pPr>
        <w:pStyle w:val="ListParagraph"/>
        <w:numPr>
          <w:ilvl w:val="0"/>
          <w:numId w:val="8"/>
        </w:numPr>
        <w:spacing w:after="0" w:line="240" w:lineRule="auto"/>
        <w:ind w:left="851"/>
        <w:contextualSpacing w:val="0"/>
        <w:jc w:val="both"/>
        <w:rPr>
          <w:rFonts w:ascii="Montserrat" w:eastAsia="Times New Roman" w:hAnsi="Montserrat" w:cstheme="majorHAnsi"/>
          <w:color w:val="073763"/>
        </w:rPr>
      </w:pPr>
      <w:r w:rsidRPr="00BE2E17">
        <w:rPr>
          <w:rFonts w:ascii="Montserrat" w:eastAsia="Times New Roman" w:hAnsi="Montserrat" w:cstheme="majorHAnsi"/>
          <w:color w:val="073763"/>
        </w:rPr>
        <w:t xml:space="preserve">who have any other impairment or adversity that makes it difficult for them to protect themselves from abuse. </w:t>
      </w:r>
    </w:p>
    <w:p w14:paraId="1997AEBE" w14:textId="77777777" w:rsidR="00BE2E17" w:rsidRPr="00BE2E17" w:rsidRDefault="00BE2E17" w:rsidP="00E86963">
      <w:pPr>
        <w:spacing w:after="60" w:line="240" w:lineRule="auto"/>
        <w:ind w:left="493"/>
        <w:jc w:val="both"/>
        <w:rPr>
          <w:rFonts w:ascii="Montserrat" w:eastAsia="Times New Roman" w:hAnsi="Montserrat" w:cstheme="majorHAnsi"/>
          <w:i/>
          <w:iCs/>
          <w:color w:val="073763"/>
        </w:rPr>
      </w:pPr>
      <w:r w:rsidRPr="00BE2E17">
        <w:rPr>
          <w:rFonts w:ascii="Montserrat" w:eastAsia="Times New Roman" w:hAnsi="Montserrat" w:cstheme="majorHAnsi"/>
          <w:i/>
          <w:iCs/>
          <w:color w:val="073763"/>
        </w:rPr>
        <w:t>(Refer to extended definition within the NCSS – Edition 2)</w:t>
      </w:r>
    </w:p>
    <w:p w14:paraId="6B175EAD" w14:textId="2AD06A06" w:rsidR="00BE2E17" w:rsidRPr="00BE2E17" w:rsidRDefault="00BE2E17" w:rsidP="007D600F">
      <w:pPr>
        <w:spacing w:after="60" w:line="240" w:lineRule="auto"/>
        <w:ind w:left="284"/>
        <w:jc w:val="both"/>
        <w:rPr>
          <w:rStyle w:val="normaltextrun"/>
          <w:rFonts w:ascii="Montserrat" w:hAnsi="Montserrat" w:cstheme="majorHAnsi"/>
          <w:color w:val="073763"/>
        </w:rPr>
      </w:pPr>
      <w:r w:rsidRPr="00BE2E17">
        <w:rPr>
          <w:rFonts w:ascii="Montserrat" w:hAnsi="Montserrat" w:cstheme="majorHAnsi"/>
          <w:b/>
          <w:bCs/>
          <w:color w:val="073763"/>
        </w:rPr>
        <w:t>Agency</w:t>
      </w:r>
      <w:r w:rsidRPr="00BE2E17">
        <w:rPr>
          <w:rFonts w:ascii="Montserrat" w:hAnsi="Montserrat" w:cstheme="majorHAnsi"/>
          <w:color w:val="073763"/>
        </w:rPr>
        <w:t xml:space="preserve"> </w:t>
      </w:r>
      <w:r w:rsidRPr="00BE2E17">
        <w:rPr>
          <w:rStyle w:val="normaltextrun"/>
          <w:rFonts w:ascii="Montserrat" w:hAnsi="Montserrat" w:cstheme="majorHAnsi"/>
          <w:color w:val="073763"/>
        </w:rPr>
        <w:t>means one that is formally mandated</w:t>
      </w:r>
      <w:r w:rsidRPr="00BE2E17">
        <w:rPr>
          <w:rStyle w:val="eop"/>
          <w:rFonts w:ascii="Montserrat" w:hAnsi="Montserrat" w:cstheme="majorHAnsi"/>
          <w:color w:val="073763"/>
        </w:rPr>
        <w:t> </w:t>
      </w:r>
      <w:r w:rsidRPr="00BE2E17">
        <w:rPr>
          <w:rStyle w:val="normaltextrun"/>
          <w:rFonts w:ascii="Montserrat" w:hAnsi="Montserrat" w:cstheme="majorHAnsi"/>
          <w:color w:val="073763"/>
        </w:rPr>
        <w:t xml:space="preserve">by the </w:t>
      </w:r>
      <w:r w:rsidR="0029427F">
        <w:rPr>
          <w:rStyle w:val="normaltextrun"/>
          <w:rFonts w:ascii="Montserrat" w:hAnsi="Montserrat" w:cstheme="majorHAnsi"/>
          <w:color w:val="073763"/>
        </w:rPr>
        <w:t>Bishop</w:t>
      </w:r>
      <w:r w:rsidRPr="00BE2E17">
        <w:rPr>
          <w:rStyle w:val="normaltextrun"/>
          <w:rFonts w:ascii="Montserrat" w:hAnsi="Montserrat" w:cstheme="majorHAnsi"/>
          <w:color w:val="073763"/>
        </w:rPr>
        <w:t xml:space="preserve"> to undertake a work of the Catholic Church in the </w:t>
      </w:r>
      <w:r w:rsidR="00A41E77">
        <w:rPr>
          <w:rStyle w:val="normaltextrun"/>
          <w:rFonts w:ascii="Montserrat" w:hAnsi="Montserrat" w:cstheme="majorHAnsi"/>
          <w:color w:val="073763"/>
        </w:rPr>
        <w:t>Diocese of Bunbury</w:t>
      </w:r>
      <w:r w:rsidRPr="00BE2E17">
        <w:rPr>
          <w:rStyle w:val="normaltextrun"/>
          <w:rFonts w:ascii="Montserrat" w:hAnsi="Montserrat" w:cstheme="majorHAnsi"/>
          <w:color w:val="073763"/>
        </w:rPr>
        <w:t>.</w:t>
      </w:r>
    </w:p>
    <w:p w14:paraId="7A9800C4" w14:textId="4F1DBA04" w:rsidR="00BE2E17" w:rsidRPr="00BE2E17" w:rsidRDefault="0029427F" w:rsidP="007D600F">
      <w:pPr>
        <w:spacing w:after="60" w:line="240" w:lineRule="auto"/>
        <w:ind w:left="284"/>
        <w:jc w:val="both"/>
        <w:rPr>
          <w:rFonts w:ascii="Montserrat" w:hAnsi="Montserrat" w:cstheme="majorHAnsi"/>
          <w:color w:val="073763"/>
        </w:rPr>
      </w:pPr>
      <w:r>
        <w:rPr>
          <w:rFonts w:ascii="Montserrat" w:hAnsi="Montserrat" w:cstheme="majorHAnsi"/>
          <w:b/>
          <w:bCs/>
          <w:color w:val="073763"/>
        </w:rPr>
        <w:t>Bishop</w:t>
      </w:r>
      <w:r w:rsidR="00BE2E17" w:rsidRPr="00BE2E17">
        <w:rPr>
          <w:rFonts w:ascii="Montserrat" w:hAnsi="Montserrat" w:cstheme="majorHAnsi"/>
          <w:color w:val="073763"/>
        </w:rPr>
        <w:t xml:space="preserve"> means the Roman Catholic </w:t>
      </w:r>
      <w:r>
        <w:rPr>
          <w:rFonts w:ascii="Montserrat" w:hAnsi="Montserrat" w:cstheme="majorHAnsi"/>
          <w:color w:val="073763"/>
        </w:rPr>
        <w:t>Bishop of Bunbury</w:t>
      </w:r>
      <w:r w:rsidR="00BE2E17" w:rsidRPr="00BE2E17">
        <w:rPr>
          <w:rFonts w:ascii="Montserrat" w:hAnsi="Montserrat" w:cstheme="majorHAnsi"/>
          <w:color w:val="073763"/>
        </w:rPr>
        <w:t xml:space="preserve"> or his Delegate.</w:t>
      </w:r>
    </w:p>
    <w:p w14:paraId="34624B07" w14:textId="730B1C5D" w:rsidR="00BE2E17" w:rsidRPr="00BE2E17" w:rsidRDefault="0029427F" w:rsidP="007D600F">
      <w:pPr>
        <w:spacing w:after="60" w:line="240" w:lineRule="auto"/>
        <w:ind w:left="284"/>
        <w:jc w:val="both"/>
        <w:rPr>
          <w:rFonts w:ascii="Montserrat" w:hAnsi="Montserrat" w:cstheme="majorHAnsi"/>
          <w:color w:val="073763"/>
        </w:rPr>
      </w:pPr>
      <w:r>
        <w:rPr>
          <w:rFonts w:ascii="Montserrat" w:hAnsi="Montserrat" w:cstheme="majorHAnsi"/>
          <w:b/>
          <w:bCs/>
          <w:color w:val="073763"/>
        </w:rPr>
        <w:t>Diocese</w:t>
      </w:r>
      <w:r w:rsidR="00BE2E17" w:rsidRPr="00BE2E17">
        <w:rPr>
          <w:rFonts w:ascii="Montserrat" w:hAnsi="Montserrat" w:cstheme="majorHAnsi"/>
          <w:b/>
          <w:bCs/>
          <w:color w:val="073763"/>
        </w:rPr>
        <w:t xml:space="preserve"> </w:t>
      </w:r>
      <w:r w:rsidR="00BE2E17" w:rsidRPr="00BE2E17">
        <w:rPr>
          <w:rFonts w:ascii="Montserrat" w:hAnsi="Montserrat" w:cstheme="majorHAnsi"/>
          <w:color w:val="073763"/>
        </w:rPr>
        <w:t xml:space="preserve">means the Catholic </w:t>
      </w:r>
      <w:r w:rsidR="00A41E77">
        <w:rPr>
          <w:rFonts w:ascii="Montserrat" w:hAnsi="Montserrat" w:cstheme="majorHAnsi"/>
          <w:color w:val="073763"/>
        </w:rPr>
        <w:t>Diocese of Bunbury</w:t>
      </w:r>
      <w:r w:rsidR="00BE2E17" w:rsidRPr="00BE2E17">
        <w:rPr>
          <w:rFonts w:ascii="Montserrat" w:hAnsi="Montserrat" w:cstheme="majorHAnsi"/>
          <w:color w:val="073763"/>
        </w:rPr>
        <w:t>.</w:t>
      </w:r>
    </w:p>
    <w:p w14:paraId="39E50DB5" w14:textId="4311B4B4" w:rsidR="00BE2E17" w:rsidRPr="00BE2E17" w:rsidRDefault="0029427F" w:rsidP="007D600F">
      <w:pPr>
        <w:spacing w:after="60" w:line="240" w:lineRule="auto"/>
        <w:ind w:left="284"/>
        <w:jc w:val="both"/>
        <w:rPr>
          <w:rFonts w:ascii="Montserrat" w:hAnsi="Montserrat" w:cstheme="majorHAnsi"/>
          <w:color w:val="073763"/>
        </w:rPr>
      </w:pPr>
      <w:r>
        <w:rPr>
          <w:rFonts w:ascii="Montserrat" w:hAnsi="Montserrat" w:cstheme="majorHAnsi"/>
          <w:b/>
          <w:bCs/>
          <w:color w:val="073763"/>
        </w:rPr>
        <w:t>D</w:t>
      </w:r>
      <w:r w:rsidR="00BE2E17" w:rsidRPr="00BE2E17">
        <w:rPr>
          <w:rFonts w:ascii="Montserrat" w:hAnsi="Montserrat" w:cstheme="majorHAnsi"/>
          <w:b/>
          <w:bCs/>
          <w:color w:val="073763"/>
        </w:rPr>
        <w:t xml:space="preserve">iocesan </w:t>
      </w:r>
      <w:proofErr w:type="spellStart"/>
      <w:r w:rsidR="00BE2E17" w:rsidRPr="00BE2E17">
        <w:rPr>
          <w:rFonts w:ascii="Montserrat" w:hAnsi="Montserrat" w:cstheme="majorHAnsi"/>
          <w:b/>
          <w:bCs/>
          <w:color w:val="073763"/>
        </w:rPr>
        <w:t>Organisation</w:t>
      </w:r>
      <w:proofErr w:type="spellEnd"/>
      <w:r w:rsidR="00BE2E17" w:rsidRPr="00BE2E17">
        <w:rPr>
          <w:rFonts w:ascii="Montserrat" w:hAnsi="Montserrat" w:cstheme="majorHAnsi"/>
          <w:b/>
          <w:bCs/>
          <w:color w:val="073763"/>
        </w:rPr>
        <w:t xml:space="preserve"> </w:t>
      </w:r>
      <w:r w:rsidR="00BE2E17" w:rsidRPr="00BE2E17">
        <w:rPr>
          <w:rFonts w:ascii="Montserrat" w:hAnsi="Montserrat" w:cstheme="majorHAnsi"/>
          <w:color w:val="073763"/>
        </w:rPr>
        <w:t xml:space="preserve">means a canonical organisation established by the Roman Catholic </w:t>
      </w:r>
      <w:r>
        <w:rPr>
          <w:rFonts w:ascii="Montserrat" w:hAnsi="Montserrat" w:cstheme="majorHAnsi"/>
          <w:color w:val="073763"/>
        </w:rPr>
        <w:t>Bishop of Bunbury</w:t>
      </w:r>
      <w:r w:rsidR="00DD7D7F">
        <w:rPr>
          <w:rFonts w:ascii="Montserrat" w:hAnsi="Montserrat" w:cstheme="majorHAnsi"/>
          <w:color w:val="073763"/>
        </w:rPr>
        <w:t xml:space="preserve">. </w:t>
      </w:r>
    </w:p>
    <w:p w14:paraId="234B9B24" w14:textId="77777777" w:rsidR="00BE2E17" w:rsidRPr="00BE2E17" w:rsidRDefault="00BE2E17" w:rsidP="007D600F">
      <w:pPr>
        <w:spacing w:after="60" w:line="240" w:lineRule="auto"/>
        <w:ind w:left="284"/>
        <w:jc w:val="both"/>
        <w:rPr>
          <w:rFonts w:ascii="Montserrat" w:hAnsi="Montserrat" w:cstheme="majorHAnsi"/>
          <w:color w:val="073763"/>
        </w:rPr>
      </w:pPr>
      <w:r w:rsidRPr="00BE2E17">
        <w:rPr>
          <w:rFonts w:ascii="Montserrat" w:hAnsi="Montserrat" w:cstheme="majorHAnsi"/>
          <w:b/>
          <w:bCs/>
          <w:color w:val="073763"/>
        </w:rPr>
        <w:t xml:space="preserve">Child </w:t>
      </w:r>
      <w:r w:rsidRPr="00BE2E17">
        <w:rPr>
          <w:rFonts w:ascii="Montserrat" w:hAnsi="Montserrat" w:cstheme="majorHAnsi"/>
          <w:color w:val="073763"/>
        </w:rPr>
        <w:t>means a person who is under 18 years of age, and in the absence of positive evidence as to age, means a person who is apparently under 18 years of age.</w:t>
      </w:r>
    </w:p>
    <w:p w14:paraId="268B8B5F" w14:textId="77777777" w:rsidR="00BE2E17" w:rsidRPr="00BE2E17" w:rsidRDefault="00BE2E17" w:rsidP="007D600F">
      <w:pPr>
        <w:spacing w:line="240" w:lineRule="auto"/>
        <w:ind w:left="284"/>
        <w:jc w:val="both"/>
        <w:rPr>
          <w:rFonts w:ascii="Montserrat" w:hAnsi="Montserrat" w:cstheme="majorHAnsi"/>
          <w:color w:val="073763"/>
        </w:rPr>
      </w:pPr>
      <w:r w:rsidRPr="00BE2E17">
        <w:rPr>
          <w:rFonts w:ascii="Montserrat" w:hAnsi="Montserrat" w:cstheme="majorHAnsi"/>
          <w:b/>
          <w:bCs/>
          <w:color w:val="073763"/>
        </w:rPr>
        <w:lastRenderedPageBreak/>
        <w:t xml:space="preserve">Child Abuse </w:t>
      </w:r>
      <w:r w:rsidRPr="00BE2E17">
        <w:rPr>
          <w:rFonts w:ascii="Montserrat" w:hAnsi="Montserrat" w:cstheme="majorHAnsi"/>
          <w:color w:val="073763"/>
        </w:rPr>
        <w:t>- there are different legal definitions of child abuse in Australia. This definition of Child Abuse is sourced from the Australian Institute of Family Studies</w:t>
      </w:r>
      <w:r w:rsidRPr="00BE2E17">
        <w:rPr>
          <w:rStyle w:val="FootnoteReference"/>
          <w:rFonts w:ascii="Montserrat" w:hAnsi="Montserrat" w:cstheme="majorHAnsi"/>
          <w:color w:val="073763"/>
        </w:rPr>
        <w:footnoteReference w:id="2"/>
      </w:r>
      <w:r w:rsidRPr="00BE2E17">
        <w:rPr>
          <w:rFonts w:ascii="Montserrat" w:hAnsi="Montserrat" w:cstheme="majorHAnsi"/>
          <w:color w:val="073763"/>
        </w:rPr>
        <w:t>: Child abuse refers to any behaviour or treatment by parents, caregivers, other adults or older adolescents that results in the actual and/or likelihood of causing physical or emotional harm to a child. Such behaviours may be intentional or unintentional and can include acts of omission (i.e., neglect) and commission. Child abuse and neglect is commonly divided into five subtypes:</w:t>
      </w:r>
    </w:p>
    <w:p w14:paraId="526E8670" w14:textId="77777777" w:rsidR="00BE2E17" w:rsidRPr="00BE2E17" w:rsidRDefault="00BE2E17" w:rsidP="007D600F">
      <w:pPr>
        <w:pStyle w:val="ListParagraph"/>
        <w:numPr>
          <w:ilvl w:val="0"/>
          <w:numId w:val="8"/>
        </w:numPr>
        <w:spacing w:after="0" w:line="240" w:lineRule="auto"/>
        <w:ind w:left="851"/>
        <w:contextualSpacing w:val="0"/>
        <w:jc w:val="both"/>
        <w:rPr>
          <w:rFonts w:ascii="Montserrat" w:eastAsia="Times New Roman" w:hAnsi="Montserrat" w:cstheme="majorHAnsi"/>
          <w:color w:val="073763"/>
        </w:rPr>
      </w:pPr>
      <w:r w:rsidRPr="00BE2E17">
        <w:rPr>
          <w:rFonts w:ascii="Montserrat" w:eastAsia="Times New Roman" w:hAnsi="Montserrat" w:cstheme="majorHAnsi"/>
          <w:color w:val="073763"/>
        </w:rPr>
        <w:t>physical abuse</w:t>
      </w:r>
    </w:p>
    <w:p w14:paraId="7528691A" w14:textId="77777777" w:rsidR="00BE2E17" w:rsidRPr="00BE2E17" w:rsidRDefault="00BE2E17" w:rsidP="007D600F">
      <w:pPr>
        <w:pStyle w:val="ListParagraph"/>
        <w:numPr>
          <w:ilvl w:val="0"/>
          <w:numId w:val="8"/>
        </w:numPr>
        <w:spacing w:after="0" w:line="240" w:lineRule="auto"/>
        <w:ind w:left="851"/>
        <w:contextualSpacing w:val="0"/>
        <w:jc w:val="both"/>
        <w:rPr>
          <w:rFonts w:ascii="Montserrat" w:eastAsia="Times New Roman" w:hAnsi="Montserrat" w:cstheme="majorHAnsi"/>
          <w:color w:val="073763"/>
        </w:rPr>
      </w:pPr>
      <w:r w:rsidRPr="00BE2E17">
        <w:rPr>
          <w:rFonts w:ascii="Montserrat" w:eastAsia="Times New Roman" w:hAnsi="Montserrat" w:cstheme="majorHAnsi"/>
          <w:color w:val="073763"/>
        </w:rPr>
        <w:t>emotional/psychological abuse</w:t>
      </w:r>
    </w:p>
    <w:p w14:paraId="2A54F24C" w14:textId="77777777" w:rsidR="00BE2E17" w:rsidRPr="00BE2E17" w:rsidRDefault="00BE2E17" w:rsidP="007D600F">
      <w:pPr>
        <w:pStyle w:val="ListParagraph"/>
        <w:numPr>
          <w:ilvl w:val="0"/>
          <w:numId w:val="8"/>
        </w:numPr>
        <w:spacing w:after="0" w:line="240" w:lineRule="auto"/>
        <w:ind w:left="851"/>
        <w:contextualSpacing w:val="0"/>
        <w:jc w:val="both"/>
        <w:rPr>
          <w:rFonts w:ascii="Montserrat" w:eastAsia="Times New Roman" w:hAnsi="Montserrat" w:cstheme="majorHAnsi"/>
          <w:color w:val="073763"/>
        </w:rPr>
      </w:pPr>
      <w:r w:rsidRPr="00BE2E17">
        <w:rPr>
          <w:rFonts w:ascii="Montserrat" w:eastAsia="Times New Roman" w:hAnsi="Montserrat" w:cstheme="majorHAnsi"/>
          <w:color w:val="073763"/>
        </w:rPr>
        <w:t>neglect</w:t>
      </w:r>
    </w:p>
    <w:p w14:paraId="17E01E29" w14:textId="77777777" w:rsidR="00BE2E17" w:rsidRPr="00BE2E17" w:rsidRDefault="00BE2E17" w:rsidP="007D600F">
      <w:pPr>
        <w:pStyle w:val="ListParagraph"/>
        <w:numPr>
          <w:ilvl w:val="0"/>
          <w:numId w:val="8"/>
        </w:numPr>
        <w:spacing w:after="0" w:line="240" w:lineRule="auto"/>
        <w:ind w:left="851"/>
        <w:contextualSpacing w:val="0"/>
        <w:jc w:val="both"/>
        <w:rPr>
          <w:rFonts w:ascii="Montserrat" w:eastAsia="Times New Roman" w:hAnsi="Montserrat" w:cstheme="majorHAnsi"/>
          <w:color w:val="073763"/>
        </w:rPr>
      </w:pPr>
      <w:r w:rsidRPr="00BE2E17">
        <w:rPr>
          <w:rFonts w:ascii="Montserrat" w:eastAsia="Times New Roman" w:hAnsi="Montserrat" w:cstheme="majorHAnsi"/>
          <w:color w:val="073763"/>
        </w:rPr>
        <w:t>sexual abuse</w:t>
      </w:r>
    </w:p>
    <w:p w14:paraId="0BF1C87D" w14:textId="77777777" w:rsidR="00BE2E17" w:rsidRPr="00BE2E17" w:rsidRDefault="00BE2E17" w:rsidP="007D600F">
      <w:pPr>
        <w:pStyle w:val="ListParagraph"/>
        <w:numPr>
          <w:ilvl w:val="0"/>
          <w:numId w:val="8"/>
        </w:numPr>
        <w:spacing w:after="60" w:line="240" w:lineRule="auto"/>
        <w:ind w:left="850" w:hanging="357"/>
        <w:contextualSpacing w:val="0"/>
        <w:jc w:val="both"/>
        <w:rPr>
          <w:rFonts w:ascii="Montserrat" w:eastAsia="Times New Roman" w:hAnsi="Montserrat" w:cstheme="majorHAnsi"/>
          <w:color w:val="073763"/>
        </w:rPr>
      </w:pPr>
      <w:r w:rsidRPr="00BE2E17">
        <w:rPr>
          <w:rFonts w:ascii="Montserrat" w:eastAsia="Times New Roman" w:hAnsi="Montserrat" w:cstheme="majorHAnsi"/>
          <w:color w:val="073763"/>
        </w:rPr>
        <w:t>exposure to family violence</w:t>
      </w:r>
    </w:p>
    <w:p w14:paraId="55A522B9" w14:textId="77777777" w:rsidR="00BE2E17" w:rsidRPr="00BE2E17" w:rsidRDefault="00BE2E17" w:rsidP="007D600F">
      <w:pPr>
        <w:spacing w:after="60" w:line="240" w:lineRule="auto"/>
        <w:ind w:left="284"/>
        <w:jc w:val="both"/>
        <w:rPr>
          <w:rFonts w:ascii="Montserrat" w:hAnsi="Montserrat" w:cstheme="majorHAnsi"/>
          <w:color w:val="073763"/>
        </w:rPr>
      </w:pPr>
      <w:r w:rsidRPr="00BE2E17">
        <w:rPr>
          <w:rFonts w:ascii="Montserrat" w:hAnsi="Montserrat" w:cstheme="majorHAnsi"/>
          <w:b/>
          <w:bCs/>
          <w:color w:val="073763"/>
        </w:rPr>
        <w:t xml:space="preserve">Church Community </w:t>
      </w:r>
      <w:r w:rsidRPr="00BE2E17">
        <w:rPr>
          <w:rFonts w:ascii="Montserrat" w:hAnsi="Montserrat" w:cstheme="majorHAnsi"/>
          <w:color w:val="073763"/>
        </w:rPr>
        <w:t>means all members of the Church community including but not limited to Clergy, Religious Brothers and Sisters, Seminarians, Employees, Church Workers, Volunteers and Parishioners.</w:t>
      </w:r>
    </w:p>
    <w:p w14:paraId="3B31FFB4" w14:textId="77777777" w:rsidR="00BE2E17" w:rsidRPr="00BE2E17" w:rsidRDefault="00BE2E17" w:rsidP="007D600F">
      <w:pPr>
        <w:spacing w:after="60" w:line="240" w:lineRule="auto"/>
        <w:ind w:left="284"/>
        <w:jc w:val="both"/>
        <w:rPr>
          <w:rFonts w:ascii="Montserrat" w:hAnsi="Montserrat" w:cstheme="majorHAnsi"/>
          <w:bCs/>
          <w:iCs/>
          <w:color w:val="073763"/>
        </w:rPr>
      </w:pPr>
      <w:r w:rsidRPr="00BE2E17">
        <w:rPr>
          <w:rFonts w:ascii="Montserrat" w:hAnsi="Montserrat" w:cstheme="majorHAnsi"/>
          <w:b/>
          <w:bCs/>
          <w:color w:val="073763"/>
        </w:rPr>
        <w:t xml:space="preserve">Church Worker </w:t>
      </w:r>
      <w:r w:rsidRPr="00BE2E17">
        <w:rPr>
          <w:rFonts w:ascii="Montserrat" w:hAnsi="Montserrat" w:cstheme="majorHAnsi"/>
          <w:bCs/>
          <w:iCs/>
          <w:color w:val="073763"/>
        </w:rPr>
        <w:t xml:space="preserve">means and includes Paid and Unpaid Church Workers. </w:t>
      </w:r>
    </w:p>
    <w:p w14:paraId="082B76D5" w14:textId="5E171373" w:rsidR="00BE2E17" w:rsidRPr="00BE2E17" w:rsidRDefault="00BE2E17" w:rsidP="007D600F">
      <w:pPr>
        <w:spacing w:after="60" w:line="240" w:lineRule="auto"/>
        <w:ind w:left="284"/>
        <w:jc w:val="both"/>
        <w:rPr>
          <w:rFonts w:ascii="Montserrat" w:hAnsi="Montserrat" w:cstheme="majorHAnsi"/>
          <w:color w:val="073763"/>
        </w:rPr>
      </w:pPr>
      <w:r w:rsidRPr="00BE2E17">
        <w:rPr>
          <w:rFonts w:ascii="Montserrat" w:hAnsi="Montserrat" w:cstheme="majorHAnsi"/>
          <w:b/>
          <w:bCs/>
          <w:color w:val="073763"/>
        </w:rPr>
        <w:t xml:space="preserve">Church Property </w:t>
      </w:r>
      <w:r w:rsidRPr="00BE2E17">
        <w:rPr>
          <w:rFonts w:ascii="Montserrat" w:hAnsi="Montserrat" w:cstheme="majorHAnsi"/>
          <w:color w:val="073763"/>
        </w:rPr>
        <w:t xml:space="preserve">means property owned or controlled by the </w:t>
      </w:r>
      <w:r w:rsidR="0029427F">
        <w:rPr>
          <w:rFonts w:ascii="Montserrat" w:hAnsi="Montserrat" w:cstheme="majorHAnsi"/>
          <w:color w:val="073763"/>
        </w:rPr>
        <w:t>Diocese</w:t>
      </w:r>
      <w:r w:rsidRPr="00BE2E17">
        <w:rPr>
          <w:rFonts w:ascii="Montserrat" w:hAnsi="Montserrat" w:cstheme="majorHAnsi"/>
          <w:color w:val="073763"/>
        </w:rPr>
        <w:t xml:space="preserve">, including Parishes and Agencies. </w:t>
      </w:r>
    </w:p>
    <w:p w14:paraId="25763F53" w14:textId="03735A8F" w:rsidR="00BE2E17" w:rsidRPr="00BE2E17" w:rsidRDefault="00BE2E17" w:rsidP="007D600F">
      <w:pPr>
        <w:spacing w:after="60" w:line="240" w:lineRule="auto"/>
        <w:ind w:left="284"/>
        <w:jc w:val="both"/>
        <w:rPr>
          <w:rFonts w:ascii="Montserrat" w:hAnsi="Montserrat" w:cstheme="majorHAnsi"/>
          <w:color w:val="073763"/>
        </w:rPr>
      </w:pPr>
      <w:r w:rsidRPr="00BE2E17">
        <w:rPr>
          <w:rFonts w:ascii="Montserrat" w:hAnsi="Montserrat" w:cstheme="majorHAnsi"/>
          <w:b/>
          <w:bCs/>
          <w:color w:val="073763"/>
        </w:rPr>
        <w:t>Clergy</w:t>
      </w:r>
      <w:r w:rsidRPr="00BE2E17">
        <w:rPr>
          <w:rFonts w:ascii="Montserrat" w:hAnsi="Montserrat" w:cstheme="majorHAnsi"/>
          <w:color w:val="073763"/>
        </w:rPr>
        <w:t xml:space="preserve"> </w:t>
      </w:r>
      <w:r w:rsidRPr="00BE2E17">
        <w:rPr>
          <w:rFonts w:ascii="Montserrat" w:hAnsi="Montserrat" w:cstheme="majorHAnsi"/>
          <w:color w:val="073763"/>
          <w:spacing w:val="-5"/>
        </w:rPr>
        <w:t xml:space="preserve">means </w:t>
      </w:r>
      <w:r w:rsidRPr="00BE2E17">
        <w:rPr>
          <w:rFonts w:ascii="Montserrat" w:hAnsi="Montserrat" w:cstheme="majorHAnsi"/>
          <w:color w:val="073763"/>
        </w:rPr>
        <w:t>all</w:t>
      </w:r>
      <w:r w:rsidRPr="00BE2E17">
        <w:rPr>
          <w:rFonts w:ascii="Montserrat" w:hAnsi="Montserrat" w:cstheme="majorHAnsi"/>
          <w:color w:val="073763"/>
          <w:spacing w:val="-5"/>
        </w:rPr>
        <w:t xml:space="preserve"> </w:t>
      </w:r>
      <w:r w:rsidRPr="00BE2E17">
        <w:rPr>
          <w:rFonts w:ascii="Montserrat" w:hAnsi="Montserrat" w:cstheme="majorHAnsi"/>
          <w:color w:val="073763"/>
        </w:rPr>
        <w:t>those</w:t>
      </w:r>
      <w:r w:rsidRPr="00BE2E17">
        <w:rPr>
          <w:rFonts w:ascii="Montserrat" w:hAnsi="Montserrat" w:cstheme="majorHAnsi"/>
          <w:color w:val="073763"/>
          <w:spacing w:val="-6"/>
        </w:rPr>
        <w:t xml:space="preserve"> </w:t>
      </w:r>
      <w:r w:rsidRPr="00BE2E17">
        <w:rPr>
          <w:rFonts w:ascii="Montserrat" w:hAnsi="Montserrat" w:cstheme="majorHAnsi"/>
          <w:color w:val="073763"/>
        </w:rPr>
        <w:t>ordained</w:t>
      </w:r>
      <w:r w:rsidR="00D54513">
        <w:rPr>
          <w:rFonts w:ascii="Montserrat" w:hAnsi="Montserrat" w:cstheme="majorHAnsi"/>
          <w:color w:val="073763"/>
        </w:rPr>
        <w:t xml:space="preserve"> - </w:t>
      </w:r>
      <w:r w:rsidRPr="00BE2E17">
        <w:rPr>
          <w:rFonts w:ascii="Montserrat" w:hAnsi="Montserrat" w:cstheme="majorHAnsi"/>
          <w:color w:val="073763"/>
        </w:rPr>
        <w:t>Archbishops,</w:t>
      </w:r>
      <w:r w:rsidRPr="00BE2E17">
        <w:rPr>
          <w:rFonts w:ascii="Montserrat" w:hAnsi="Montserrat" w:cstheme="majorHAnsi"/>
          <w:color w:val="073763"/>
          <w:spacing w:val="-1"/>
        </w:rPr>
        <w:t xml:space="preserve"> </w:t>
      </w:r>
      <w:r w:rsidRPr="00BE2E17">
        <w:rPr>
          <w:rFonts w:ascii="Montserrat" w:hAnsi="Montserrat" w:cstheme="majorHAnsi"/>
          <w:color w:val="073763"/>
        </w:rPr>
        <w:t xml:space="preserve">bishops, </w:t>
      </w:r>
      <w:r w:rsidR="00D54513" w:rsidRPr="00BE2E17">
        <w:rPr>
          <w:rFonts w:ascii="Montserrat" w:hAnsi="Montserrat" w:cstheme="majorHAnsi"/>
          <w:color w:val="073763"/>
        </w:rPr>
        <w:t>priests,</w:t>
      </w:r>
      <w:r w:rsidRPr="00BE2E17">
        <w:rPr>
          <w:rFonts w:ascii="Montserrat" w:hAnsi="Montserrat" w:cstheme="majorHAnsi"/>
          <w:color w:val="073763"/>
        </w:rPr>
        <w:t xml:space="preserve"> and deacons</w:t>
      </w:r>
      <w:r w:rsidR="00D54513">
        <w:rPr>
          <w:rFonts w:ascii="Montserrat" w:hAnsi="Montserrat" w:cstheme="majorHAnsi"/>
          <w:color w:val="073763"/>
        </w:rPr>
        <w:t xml:space="preserve"> - W</w:t>
      </w:r>
      <w:r w:rsidRPr="00BE2E17">
        <w:rPr>
          <w:rFonts w:ascii="Montserrat" w:hAnsi="Montserrat" w:cstheme="majorHAnsi"/>
          <w:color w:val="073763"/>
        </w:rPr>
        <w:t xml:space="preserve">ho administer the rites of the church and includes appointed and </w:t>
      </w:r>
      <w:r w:rsidRPr="00BE2E17">
        <w:rPr>
          <w:rFonts w:ascii="Montserrat" w:hAnsi="Montserrat" w:cstheme="majorHAnsi"/>
          <w:i/>
          <w:iCs/>
          <w:color w:val="073763"/>
        </w:rPr>
        <w:t>Visiting Clergy</w:t>
      </w:r>
      <w:r w:rsidRPr="00BE2E17">
        <w:rPr>
          <w:rFonts w:ascii="Montserrat" w:hAnsi="Montserrat" w:cstheme="majorHAnsi"/>
          <w:color w:val="073763"/>
        </w:rPr>
        <w:t>.</w:t>
      </w:r>
    </w:p>
    <w:p w14:paraId="6E11348B" w14:textId="423EF2DC" w:rsidR="00D54513" w:rsidRDefault="00D54513" w:rsidP="007D600F">
      <w:pPr>
        <w:spacing w:after="60" w:line="240" w:lineRule="auto"/>
        <w:ind w:left="284"/>
        <w:jc w:val="both"/>
        <w:rPr>
          <w:rFonts w:ascii="Montserrat" w:hAnsi="Montserrat" w:cstheme="majorHAnsi"/>
          <w:b/>
          <w:bCs/>
          <w:color w:val="073763"/>
        </w:rPr>
      </w:pPr>
      <w:r>
        <w:rPr>
          <w:rFonts w:ascii="Montserrat" w:hAnsi="Montserrat" w:cstheme="majorHAnsi"/>
          <w:b/>
          <w:bCs/>
          <w:color w:val="073763"/>
        </w:rPr>
        <w:t>Consultant</w:t>
      </w:r>
      <w:r w:rsidR="00EE06A0">
        <w:rPr>
          <w:rFonts w:ascii="Montserrat" w:hAnsi="Montserrat" w:cstheme="majorHAnsi"/>
          <w:b/>
          <w:bCs/>
          <w:color w:val="073763"/>
        </w:rPr>
        <w:t xml:space="preserve"> </w:t>
      </w:r>
      <w:r w:rsidR="00EE06A0" w:rsidRPr="001217DC">
        <w:rPr>
          <w:rFonts w:ascii="Montserrat" w:hAnsi="Montserrat" w:cstheme="majorHAnsi"/>
          <w:color w:val="073763"/>
        </w:rPr>
        <w:t xml:space="preserve">means a person who provides advice and other purposeful activities in an area of specialisation for the Catholic </w:t>
      </w:r>
      <w:r w:rsidR="00A41E77">
        <w:rPr>
          <w:rFonts w:ascii="Montserrat" w:hAnsi="Montserrat" w:cstheme="majorHAnsi"/>
          <w:color w:val="073763"/>
        </w:rPr>
        <w:t>Diocese of Bunbury</w:t>
      </w:r>
      <w:r w:rsidR="00EE06A0" w:rsidRPr="001217DC">
        <w:rPr>
          <w:rFonts w:ascii="Montserrat" w:hAnsi="Montserrat" w:cstheme="majorHAnsi"/>
          <w:color w:val="073763"/>
        </w:rPr>
        <w:t>.</w:t>
      </w:r>
    </w:p>
    <w:p w14:paraId="44682460" w14:textId="4FC5F236" w:rsidR="00BE2E17" w:rsidRPr="00BE2E17" w:rsidRDefault="00BE2E17" w:rsidP="007D600F">
      <w:pPr>
        <w:spacing w:after="60" w:line="240" w:lineRule="auto"/>
        <w:ind w:left="284"/>
        <w:jc w:val="both"/>
        <w:rPr>
          <w:rFonts w:ascii="Montserrat" w:hAnsi="Montserrat" w:cstheme="majorHAnsi"/>
          <w:color w:val="073763"/>
        </w:rPr>
      </w:pPr>
      <w:r w:rsidRPr="00BE2E17">
        <w:rPr>
          <w:rFonts w:ascii="Montserrat" w:hAnsi="Montserrat" w:cstheme="majorHAnsi"/>
          <w:b/>
          <w:bCs/>
          <w:color w:val="073763"/>
        </w:rPr>
        <w:t>Contractor</w:t>
      </w:r>
      <w:r w:rsidRPr="00BE2E17">
        <w:rPr>
          <w:rFonts w:ascii="Montserrat" w:hAnsi="Montserrat" w:cstheme="majorHAnsi"/>
          <w:color w:val="073763"/>
        </w:rPr>
        <w:t xml:space="preserve"> means and includes a third-party contractor and/or subcontractor who provides goods and/or services for the Catholic </w:t>
      </w:r>
      <w:r w:rsidR="00A41E77">
        <w:rPr>
          <w:rFonts w:ascii="Montserrat" w:hAnsi="Montserrat" w:cstheme="majorHAnsi"/>
          <w:color w:val="073763"/>
        </w:rPr>
        <w:t>Diocese of Bunbury</w:t>
      </w:r>
      <w:r w:rsidRPr="00BE2E17">
        <w:rPr>
          <w:rFonts w:ascii="Montserrat" w:hAnsi="Montserrat" w:cstheme="majorHAnsi"/>
          <w:color w:val="073763"/>
        </w:rPr>
        <w:t>.</w:t>
      </w:r>
    </w:p>
    <w:p w14:paraId="6A484CD1" w14:textId="647D67AE" w:rsidR="00BE2E17" w:rsidRPr="00BE2E17" w:rsidRDefault="00BE2E17" w:rsidP="007D600F">
      <w:pPr>
        <w:spacing w:after="60" w:line="240" w:lineRule="auto"/>
        <w:ind w:left="284"/>
        <w:jc w:val="both"/>
        <w:rPr>
          <w:rFonts w:ascii="Montserrat" w:hAnsi="Montserrat" w:cstheme="majorHAnsi"/>
          <w:color w:val="073763"/>
        </w:rPr>
      </w:pPr>
      <w:r w:rsidRPr="00BE2E17">
        <w:rPr>
          <w:rFonts w:ascii="Montserrat" w:hAnsi="Montserrat" w:cstheme="majorHAnsi"/>
          <w:b/>
          <w:iCs/>
          <w:color w:val="073763"/>
        </w:rPr>
        <w:t>Employee</w:t>
      </w:r>
      <w:r w:rsidRPr="00BE2E17">
        <w:rPr>
          <w:rFonts w:ascii="Montserrat" w:hAnsi="Montserrat" w:cstheme="majorHAnsi"/>
          <w:bCs/>
          <w:iCs/>
          <w:color w:val="073763"/>
        </w:rPr>
        <w:t xml:space="preserve"> is a </w:t>
      </w:r>
      <w:r w:rsidRPr="00BE2E17">
        <w:rPr>
          <w:rFonts w:ascii="Montserrat" w:hAnsi="Montserrat" w:cstheme="majorHAnsi"/>
          <w:color w:val="073763"/>
        </w:rPr>
        <w:t xml:space="preserve">person employed directly by the Catholic </w:t>
      </w:r>
      <w:r w:rsidR="00A41E77">
        <w:rPr>
          <w:rFonts w:ascii="Montserrat" w:hAnsi="Montserrat" w:cstheme="majorHAnsi"/>
          <w:color w:val="073763"/>
        </w:rPr>
        <w:t>Diocese of Bunbury</w:t>
      </w:r>
      <w:r w:rsidRPr="00BE2E17">
        <w:rPr>
          <w:rFonts w:ascii="Montserrat" w:hAnsi="Montserrat" w:cstheme="majorHAnsi"/>
          <w:color w:val="073763"/>
        </w:rPr>
        <w:t>, whether fixed term, full time, part time or casually.</w:t>
      </w:r>
    </w:p>
    <w:p w14:paraId="72B7D4E0" w14:textId="77777777" w:rsidR="00BE2E17" w:rsidRPr="00BE2E17" w:rsidRDefault="00BE2E17" w:rsidP="007D600F">
      <w:pPr>
        <w:spacing w:after="60" w:line="240" w:lineRule="auto"/>
        <w:ind w:left="284"/>
        <w:jc w:val="both"/>
        <w:rPr>
          <w:rFonts w:ascii="Montserrat" w:hAnsi="Montserrat" w:cstheme="majorHAnsi"/>
          <w:color w:val="073763"/>
        </w:rPr>
      </w:pPr>
      <w:r w:rsidRPr="00BE2E17">
        <w:rPr>
          <w:rFonts w:ascii="Montserrat" w:hAnsi="Montserrat" w:cstheme="majorHAnsi"/>
          <w:b/>
          <w:bCs/>
          <w:color w:val="073763"/>
        </w:rPr>
        <w:t>May</w:t>
      </w:r>
      <w:r w:rsidRPr="00BE2E17">
        <w:rPr>
          <w:rFonts w:ascii="Montserrat" w:hAnsi="Montserrat" w:cstheme="majorHAnsi"/>
          <w:color w:val="073763"/>
        </w:rPr>
        <w:t xml:space="preserve"> means </w:t>
      </w:r>
      <w:r w:rsidRPr="00BE2E17">
        <w:rPr>
          <w:rFonts w:ascii="Montserrat" w:hAnsi="Montserrat" w:cstheme="majorHAnsi"/>
          <w:bCs/>
          <w:iCs/>
          <w:color w:val="073763"/>
          <w:spacing w:val="-2"/>
        </w:rPr>
        <w:t>discretionary.</w:t>
      </w:r>
    </w:p>
    <w:p w14:paraId="116E853F" w14:textId="44BA41ED" w:rsidR="00BE2E17" w:rsidRPr="00BE2E17" w:rsidRDefault="00BE2E17" w:rsidP="007D600F">
      <w:pPr>
        <w:spacing w:after="60" w:line="240" w:lineRule="auto"/>
        <w:ind w:left="284"/>
        <w:jc w:val="both"/>
        <w:rPr>
          <w:rFonts w:ascii="Montserrat" w:hAnsi="Montserrat" w:cstheme="majorHAnsi"/>
          <w:color w:val="073763"/>
        </w:rPr>
      </w:pPr>
      <w:proofErr w:type="spellStart"/>
      <w:r w:rsidRPr="00BE2E17">
        <w:rPr>
          <w:rFonts w:ascii="Montserrat" w:hAnsi="Montserrat" w:cstheme="majorHAnsi"/>
          <w:b/>
          <w:bCs/>
          <w:color w:val="073763"/>
        </w:rPr>
        <w:t>Organisation</w:t>
      </w:r>
      <w:proofErr w:type="spellEnd"/>
      <w:r w:rsidRPr="00BE2E17">
        <w:rPr>
          <w:rFonts w:ascii="Montserrat" w:hAnsi="Montserrat" w:cstheme="majorHAnsi"/>
          <w:b/>
          <w:bCs/>
          <w:color w:val="073763"/>
        </w:rPr>
        <w:t xml:space="preserve"> </w:t>
      </w:r>
      <w:r w:rsidRPr="00BE2E17">
        <w:rPr>
          <w:rFonts w:ascii="Montserrat" w:hAnsi="Montserrat" w:cstheme="majorHAnsi"/>
          <w:color w:val="073763"/>
        </w:rPr>
        <w:t>refers to a</w:t>
      </w:r>
      <w:r w:rsidR="00DD7D7F">
        <w:rPr>
          <w:rFonts w:ascii="Montserrat" w:hAnsi="Montserrat" w:cstheme="majorHAnsi"/>
          <w:color w:val="073763"/>
        </w:rPr>
        <w:t xml:space="preserve"> Diocesan </w:t>
      </w:r>
      <w:proofErr w:type="spellStart"/>
      <w:r w:rsidRPr="00BE2E17">
        <w:rPr>
          <w:rFonts w:ascii="Montserrat" w:hAnsi="Montserrat" w:cstheme="majorHAnsi"/>
          <w:color w:val="073763"/>
        </w:rPr>
        <w:t>Organisation</w:t>
      </w:r>
      <w:proofErr w:type="spellEnd"/>
      <w:r w:rsidRPr="00BE2E17">
        <w:rPr>
          <w:rFonts w:ascii="Montserrat" w:hAnsi="Montserrat" w:cstheme="majorHAnsi"/>
          <w:color w:val="073763"/>
        </w:rPr>
        <w:t>.</w:t>
      </w:r>
    </w:p>
    <w:p w14:paraId="57FA7CB4" w14:textId="77777777" w:rsidR="00BE2E17" w:rsidRPr="00BE2E17" w:rsidRDefault="00BE2E17" w:rsidP="007D600F">
      <w:pPr>
        <w:spacing w:after="60" w:line="240" w:lineRule="auto"/>
        <w:ind w:left="284"/>
        <w:jc w:val="both"/>
        <w:rPr>
          <w:rFonts w:ascii="Montserrat" w:hAnsi="Montserrat" w:cstheme="majorHAnsi"/>
          <w:color w:val="073763"/>
        </w:rPr>
      </w:pPr>
      <w:r w:rsidRPr="00BE2E17">
        <w:rPr>
          <w:rFonts w:ascii="Montserrat" w:hAnsi="Montserrat" w:cstheme="majorHAnsi"/>
          <w:b/>
          <w:bCs/>
          <w:color w:val="073763"/>
        </w:rPr>
        <w:t xml:space="preserve">Paid Church Worker </w:t>
      </w:r>
      <w:r w:rsidRPr="00BE2E17">
        <w:rPr>
          <w:rFonts w:ascii="Montserrat" w:hAnsi="Montserrat" w:cstheme="majorHAnsi"/>
          <w:color w:val="073763"/>
        </w:rPr>
        <w:t xml:space="preserve">means and includes paid parish staff and/or any other person who serves the Church in a paid capacity. </w:t>
      </w:r>
    </w:p>
    <w:p w14:paraId="3F8EF5C9" w14:textId="050F8BA6" w:rsidR="00BE2E17" w:rsidRPr="00BE2E17" w:rsidRDefault="00BE2E17" w:rsidP="007D600F">
      <w:pPr>
        <w:spacing w:after="60" w:line="240" w:lineRule="auto"/>
        <w:ind w:left="284"/>
        <w:jc w:val="both"/>
        <w:rPr>
          <w:rFonts w:ascii="Montserrat" w:hAnsi="Montserrat" w:cstheme="majorHAnsi"/>
          <w:color w:val="073763"/>
        </w:rPr>
      </w:pPr>
      <w:r w:rsidRPr="00BE2E17">
        <w:rPr>
          <w:rFonts w:ascii="Montserrat" w:hAnsi="Montserrat" w:cstheme="majorHAnsi"/>
          <w:b/>
          <w:bCs/>
          <w:color w:val="073763"/>
        </w:rPr>
        <w:t xml:space="preserve">Parish </w:t>
      </w:r>
      <w:r w:rsidRPr="00BE2E17">
        <w:rPr>
          <w:rFonts w:ascii="Montserrat" w:hAnsi="Montserrat" w:cstheme="majorHAnsi"/>
          <w:color w:val="073763"/>
        </w:rPr>
        <w:t xml:space="preserve">means a parish of the </w:t>
      </w:r>
      <w:r w:rsidR="0029427F">
        <w:rPr>
          <w:rFonts w:ascii="Montserrat" w:hAnsi="Montserrat" w:cstheme="majorHAnsi"/>
          <w:color w:val="073763"/>
        </w:rPr>
        <w:t>Diocese</w:t>
      </w:r>
      <w:r w:rsidRPr="00BE2E17">
        <w:rPr>
          <w:rFonts w:ascii="Montserrat" w:hAnsi="Montserrat" w:cstheme="majorHAnsi"/>
          <w:color w:val="073763"/>
        </w:rPr>
        <w:t>.</w:t>
      </w:r>
    </w:p>
    <w:p w14:paraId="6A77E52D" w14:textId="32CCBBF6" w:rsidR="00BE2E17" w:rsidRPr="00BE2E17" w:rsidRDefault="00BE2E17" w:rsidP="007D600F">
      <w:pPr>
        <w:spacing w:after="60" w:line="240" w:lineRule="auto"/>
        <w:ind w:left="284"/>
        <w:jc w:val="both"/>
        <w:rPr>
          <w:rFonts w:ascii="Montserrat" w:hAnsi="Montserrat" w:cstheme="majorHAnsi"/>
          <w:color w:val="073763"/>
        </w:rPr>
      </w:pPr>
      <w:r w:rsidRPr="00BE2E17">
        <w:rPr>
          <w:rFonts w:ascii="Montserrat" w:hAnsi="Montserrat" w:cstheme="majorHAnsi"/>
          <w:b/>
          <w:bCs/>
          <w:color w:val="073763"/>
        </w:rPr>
        <w:t>Priest</w:t>
      </w:r>
      <w:r w:rsidRPr="00BE2E17">
        <w:rPr>
          <w:rFonts w:ascii="Montserrat" w:hAnsi="Montserrat" w:cstheme="majorHAnsi"/>
          <w:color w:val="073763"/>
        </w:rPr>
        <w:t xml:space="preserve"> means a priest incardinated in the </w:t>
      </w:r>
      <w:r w:rsidR="0029427F">
        <w:rPr>
          <w:rFonts w:ascii="Montserrat" w:hAnsi="Montserrat" w:cstheme="majorHAnsi"/>
          <w:color w:val="073763"/>
        </w:rPr>
        <w:t>Diocese</w:t>
      </w:r>
      <w:r w:rsidRPr="00BE2E17">
        <w:rPr>
          <w:rFonts w:ascii="Montserrat" w:hAnsi="Montserrat" w:cstheme="majorHAnsi"/>
          <w:color w:val="073763"/>
        </w:rPr>
        <w:t>.</w:t>
      </w:r>
    </w:p>
    <w:p w14:paraId="54B8FCC9" w14:textId="77777777" w:rsidR="00BE2E17" w:rsidRPr="00BE2E17" w:rsidRDefault="00BE2E17" w:rsidP="007D600F">
      <w:pPr>
        <w:spacing w:after="60" w:line="240" w:lineRule="auto"/>
        <w:ind w:left="284"/>
        <w:jc w:val="both"/>
        <w:rPr>
          <w:rFonts w:ascii="Montserrat" w:hAnsi="Montserrat" w:cstheme="majorHAnsi"/>
          <w:bCs/>
          <w:iCs/>
          <w:color w:val="073763"/>
        </w:rPr>
      </w:pPr>
      <w:r w:rsidRPr="00BE2E17">
        <w:rPr>
          <w:rFonts w:ascii="Montserrat" w:hAnsi="Montserrat" w:cstheme="majorHAnsi"/>
          <w:b/>
          <w:bCs/>
          <w:color w:val="073763"/>
        </w:rPr>
        <w:t xml:space="preserve">Religious Brothers and Sisters </w:t>
      </w:r>
      <w:r w:rsidRPr="00BE2E17">
        <w:rPr>
          <w:rFonts w:ascii="Montserrat" w:hAnsi="Montserrat" w:cstheme="majorHAnsi"/>
          <w:color w:val="073763"/>
        </w:rPr>
        <w:t xml:space="preserve">means </w:t>
      </w:r>
      <w:r w:rsidRPr="00BE2E17">
        <w:rPr>
          <w:rFonts w:ascii="Montserrat" w:hAnsi="Montserrat" w:cstheme="majorHAnsi"/>
          <w:bCs/>
          <w:iCs/>
          <w:color w:val="073763"/>
        </w:rPr>
        <w:t xml:space="preserve">a member of a religious congregation or order who lives within a community structure in accordance with a specific rule of life based on its founder and includes appointed and </w:t>
      </w:r>
      <w:r w:rsidRPr="00BE2E17">
        <w:rPr>
          <w:rFonts w:ascii="Montserrat" w:hAnsi="Montserrat" w:cstheme="majorHAnsi"/>
          <w:bCs/>
          <w:i/>
          <w:color w:val="073763"/>
        </w:rPr>
        <w:t>Visiting Religious</w:t>
      </w:r>
      <w:r w:rsidRPr="00BE2E17">
        <w:rPr>
          <w:rFonts w:ascii="Montserrat" w:hAnsi="Montserrat" w:cstheme="majorHAnsi"/>
          <w:bCs/>
          <w:iCs/>
          <w:color w:val="073763"/>
        </w:rPr>
        <w:t>.</w:t>
      </w:r>
    </w:p>
    <w:p w14:paraId="57C684EF" w14:textId="673C5D8B" w:rsidR="00BE2E17" w:rsidRPr="00BE2E17" w:rsidRDefault="00BE2E17" w:rsidP="007D600F">
      <w:pPr>
        <w:spacing w:after="60" w:line="240" w:lineRule="auto"/>
        <w:ind w:left="284"/>
        <w:jc w:val="both"/>
        <w:rPr>
          <w:rFonts w:ascii="Montserrat" w:hAnsi="Montserrat" w:cstheme="majorHAnsi"/>
          <w:color w:val="073763"/>
        </w:rPr>
      </w:pPr>
      <w:r w:rsidRPr="00BE2E17">
        <w:rPr>
          <w:rFonts w:ascii="Montserrat" w:hAnsi="Montserrat" w:cstheme="majorHAnsi"/>
          <w:b/>
          <w:bCs/>
          <w:color w:val="073763"/>
        </w:rPr>
        <w:t>Seminarian</w:t>
      </w:r>
      <w:r w:rsidRPr="00BE2E17">
        <w:rPr>
          <w:rFonts w:ascii="Montserrat" w:hAnsi="Montserrat" w:cstheme="majorHAnsi"/>
          <w:color w:val="073763"/>
        </w:rPr>
        <w:t xml:space="preserve"> means a student who is a member of, or educated in, a seminary and who is preparing for the priesthood.  For the purposes of this Policy, </w:t>
      </w:r>
      <w:r w:rsidRPr="00BE2E17">
        <w:rPr>
          <w:rFonts w:ascii="Montserrat" w:hAnsi="Montserrat" w:cstheme="majorHAnsi"/>
          <w:bCs/>
          <w:iCs/>
          <w:color w:val="073763"/>
        </w:rPr>
        <w:t xml:space="preserve">Seminarian also includes a Seminarian on placement within the </w:t>
      </w:r>
      <w:r w:rsidR="0029427F">
        <w:rPr>
          <w:rFonts w:ascii="Montserrat" w:hAnsi="Montserrat" w:cstheme="majorHAnsi"/>
          <w:bCs/>
          <w:iCs/>
          <w:color w:val="073763"/>
        </w:rPr>
        <w:t>Diocese</w:t>
      </w:r>
      <w:r w:rsidRPr="00BE2E17">
        <w:rPr>
          <w:rFonts w:ascii="Montserrat" w:hAnsi="Montserrat" w:cstheme="majorHAnsi"/>
          <w:bCs/>
          <w:iCs/>
          <w:color w:val="073763"/>
        </w:rPr>
        <w:t>.</w:t>
      </w:r>
    </w:p>
    <w:p w14:paraId="75E69D76" w14:textId="77777777" w:rsidR="00BE2E17" w:rsidRPr="00BE2E17" w:rsidRDefault="00BE2E17" w:rsidP="007D600F">
      <w:pPr>
        <w:spacing w:after="60" w:line="240" w:lineRule="auto"/>
        <w:ind w:left="284"/>
        <w:jc w:val="both"/>
        <w:rPr>
          <w:rFonts w:ascii="Montserrat" w:hAnsi="Montserrat" w:cstheme="majorHAnsi"/>
          <w:bCs/>
          <w:iCs/>
          <w:color w:val="073763"/>
          <w:spacing w:val="-2"/>
        </w:rPr>
      </w:pPr>
      <w:r w:rsidRPr="00BE2E17">
        <w:rPr>
          <w:rFonts w:ascii="Montserrat" w:hAnsi="Montserrat" w:cstheme="majorHAnsi"/>
          <w:b/>
          <w:iCs/>
          <w:color w:val="073763"/>
        </w:rPr>
        <w:t>Shall</w:t>
      </w:r>
      <w:r w:rsidRPr="00BE2E17">
        <w:rPr>
          <w:rFonts w:ascii="Montserrat" w:hAnsi="Montserrat" w:cstheme="majorHAnsi"/>
          <w:bCs/>
          <w:iCs/>
          <w:color w:val="073763"/>
        </w:rPr>
        <w:t xml:space="preserve"> means</w:t>
      </w:r>
      <w:r w:rsidRPr="00BE2E17">
        <w:rPr>
          <w:rFonts w:ascii="Montserrat" w:hAnsi="Montserrat" w:cstheme="majorHAnsi"/>
          <w:bCs/>
          <w:iCs/>
          <w:color w:val="073763"/>
          <w:spacing w:val="-4"/>
        </w:rPr>
        <w:t xml:space="preserve"> </w:t>
      </w:r>
      <w:r w:rsidRPr="00BE2E17">
        <w:rPr>
          <w:rFonts w:ascii="Montserrat" w:hAnsi="Montserrat" w:cstheme="majorHAnsi"/>
          <w:bCs/>
          <w:iCs/>
          <w:color w:val="073763"/>
          <w:spacing w:val="-2"/>
        </w:rPr>
        <w:t>mandatory.</w:t>
      </w:r>
    </w:p>
    <w:p w14:paraId="2B33B380" w14:textId="7882AC8C" w:rsidR="00BE2E17" w:rsidRPr="00BE2E17" w:rsidRDefault="00BE2E17" w:rsidP="007D600F">
      <w:pPr>
        <w:spacing w:after="60" w:line="240" w:lineRule="auto"/>
        <w:ind w:left="284"/>
        <w:jc w:val="both"/>
        <w:rPr>
          <w:rFonts w:ascii="Montserrat" w:hAnsi="Montserrat" w:cstheme="majorHAnsi"/>
          <w:bCs/>
          <w:iCs/>
          <w:color w:val="073763"/>
        </w:rPr>
      </w:pPr>
      <w:r w:rsidRPr="00BE2E17">
        <w:rPr>
          <w:rFonts w:ascii="Montserrat" w:hAnsi="Montserrat" w:cstheme="majorHAnsi"/>
          <w:b/>
          <w:bCs/>
          <w:color w:val="073763"/>
        </w:rPr>
        <w:t>Third Party User</w:t>
      </w:r>
      <w:r w:rsidRPr="00BE2E17">
        <w:rPr>
          <w:rFonts w:ascii="Montserrat" w:hAnsi="Montserrat" w:cstheme="majorHAnsi"/>
          <w:color w:val="073763"/>
        </w:rPr>
        <w:t xml:space="preserve"> </w:t>
      </w:r>
      <w:r w:rsidRPr="00BE2E17">
        <w:rPr>
          <w:rFonts w:ascii="Montserrat" w:hAnsi="Montserrat" w:cstheme="majorHAnsi"/>
          <w:bCs/>
          <w:iCs/>
          <w:color w:val="073763"/>
        </w:rPr>
        <w:t xml:space="preserve">means a person or entity with whom the </w:t>
      </w:r>
      <w:r w:rsidR="0029427F">
        <w:rPr>
          <w:rFonts w:ascii="Montserrat" w:hAnsi="Montserrat" w:cstheme="majorHAnsi"/>
          <w:bCs/>
          <w:iCs/>
          <w:color w:val="073763"/>
        </w:rPr>
        <w:t>Diocese</w:t>
      </w:r>
      <w:r w:rsidRPr="00BE2E17">
        <w:rPr>
          <w:rFonts w:ascii="Montserrat" w:hAnsi="Montserrat" w:cstheme="majorHAnsi"/>
          <w:bCs/>
          <w:iCs/>
          <w:color w:val="073763"/>
        </w:rPr>
        <w:t xml:space="preserve"> has given permission to use Church Property, by contractual agreement or otherwise. </w:t>
      </w:r>
    </w:p>
    <w:p w14:paraId="797A043F" w14:textId="77777777" w:rsidR="00BE2E17" w:rsidRPr="00BE2E17" w:rsidRDefault="00BE2E17" w:rsidP="007D600F">
      <w:pPr>
        <w:spacing w:after="60" w:line="240" w:lineRule="auto"/>
        <w:ind w:left="284"/>
        <w:jc w:val="both"/>
        <w:rPr>
          <w:rFonts w:ascii="Montserrat" w:hAnsi="Montserrat" w:cs="Calibri Light"/>
          <w:color w:val="073763"/>
        </w:rPr>
      </w:pPr>
      <w:r w:rsidRPr="00BE2E17">
        <w:rPr>
          <w:rFonts w:ascii="Montserrat" w:hAnsi="Montserrat" w:cstheme="majorHAnsi"/>
          <w:b/>
          <w:bCs/>
          <w:color w:val="073763"/>
        </w:rPr>
        <w:lastRenderedPageBreak/>
        <w:t xml:space="preserve">Unpaid Church Worker </w:t>
      </w:r>
      <w:r w:rsidRPr="00BE2E17">
        <w:rPr>
          <w:rFonts w:ascii="Montserrat" w:hAnsi="Montserrat" w:cs="Calibri Light"/>
          <w:color w:val="073763"/>
        </w:rPr>
        <w:t xml:space="preserve">is an individual who willingly gives time to the church and parish life but receives no financial reward or remuneration. Unpaid Church Workers may also be referred to as Volunteers.   </w:t>
      </w:r>
    </w:p>
    <w:p w14:paraId="5901E16B" w14:textId="77777777" w:rsidR="00BE2E17" w:rsidRPr="00BE2E17" w:rsidRDefault="00BE2E17" w:rsidP="007D600F">
      <w:pPr>
        <w:spacing w:after="60" w:line="240" w:lineRule="auto"/>
        <w:ind w:left="284"/>
        <w:jc w:val="both"/>
        <w:rPr>
          <w:rFonts w:ascii="Montserrat" w:hAnsi="Montserrat" w:cstheme="majorHAnsi"/>
          <w:color w:val="073763"/>
        </w:rPr>
      </w:pPr>
      <w:r w:rsidRPr="00BE2E17">
        <w:rPr>
          <w:rFonts w:ascii="Montserrat" w:hAnsi="Montserrat" w:cstheme="majorHAnsi"/>
          <w:b/>
          <w:bCs/>
          <w:color w:val="073763"/>
        </w:rPr>
        <w:t xml:space="preserve">Visiting Clergy </w:t>
      </w:r>
      <w:r w:rsidRPr="00BE2E17">
        <w:rPr>
          <w:rFonts w:ascii="Montserrat" w:hAnsi="Montserrat" w:cstheme="majorHAnsi"/>
          <w:color w:val="073763"/>
        </w:rPr>
        <w:t>means Clergy from another diocese including from intrastate, interstate or overseas.</w:t>
      </w:r>
    </w:p>
    <w:p w14:paraId="38319B84" w14:textId="6E5DE5A0" w:rsidR="00BE2E17" w:rsidRPr="00BE2E17" w:rsidRDefault="00BE2E17" w:rsidP="007D600F">
      <w:pPr>
        <w:spacing w:after="60" w:line="240" w:lineRule="auto"/>
        <w:ind w:left="284"/>
        <w:jc w:val="both"/>
        <w:rPr>
          <w:rStyle w:val="normaltextrun"/>
          <w:rFonts w:ascii="Montserrat" w:hAnsi="Montserrat" w:cstheme="majorHAnsi"/>
          <w:color w:val="073763"/>
        </w:rPr>
      </w:pPr>
      <w:r w:rsidRPr="00BE2E17">
        <w:rPr>
          <w:rFonts w:ascii="Montserrat" w:hAnsi="Montserrat" w:cstheme="majorHAnsi"/>
          <w:b/>
          <w:bCs/>
          <w:color w:val="073763"/>
        </w:rPr>
        <w:t xml:space="preserve">Visiting Religious </w:t>
      </w:r>
      <w:r w:rsidRPr="00BE2E17">
        <w:rPr>
          <w:rFonts w:ascii="Montserrat" w:hAnsi="Montserrat" w:cstheme="majorHAnsi"/>
          <w:bCs/>
          <w:iCs/>
          <w:color w:val="073763"/>
        </w:rPr>
        <w:t xml:space="preserve">members of a religious congregation or order who are visiting the </w:t>
      </w:r>
      <w:r w:rsidR="0029427F">
        <w:rPr>
          <w:rFonts w:ascii="Montserrat" w:hAnsi="Montserrat" w:cstheme="majorHAnsi"/>
          <w:bCs/>
          <w:iCs/>
          <w:color w:val="073763"/>
        </w:rPr>
        <w:t>Diocese</w:t>
      </w:r>
      <w:r w:rsidRPr="00BE2E17">
        <w:rPr>
          <w:rFonts w:ascii="Montserrat" w:hAnsi="Montserrat" w:cstheme="majorHAnsi"/>
          <w:bCs/>
          <w:iCs/>
          <w:color w:val="073763"/>
        </w:rPr>
        <w:t xml:space="preserve"> from intrastate, </w:t>
      </w:r>
      <w:r w:rsidRPr="00BE2E17">
        <w:rPr>
          <w:rStyle w:val="normaltextrun"/>
          <w:rFonts w:ascii="Montserrat" w:hAnsi="Montserrat" w:cstheme="majorHAnsi"/>
          <w:color w:val="073763"/>
        </w:rPr>
        <w:t>interstate or overseas.</w:t>
      </w:r>
    </w:p>
    <w:p w14:paraId="6227E208" w14:textId="77777777" w:rsidR="00BE2E17" w:rsidRPr="00BE2E17" w:rsidRDefault="00BE2E17" w:rsidP="007D600F">
      <w:pPr>
        <w:spacing w:after="60" w:line="240" w:lineRule="auto"/>
        <w:ind w:left="284"/>
        <w:jc w:val="both"/>
        <w:rPr>
          <w:rFonts w:ascii="Montserrat" w:hAnsi="Montserrat" w:cstheme="majorHAnsi"/>
          <w:b/>
          <w:bCs/>
          <w:color w:val="073763"/>
          <w:highlight w:val="yellow"/>
        </w:rPr>
      </w:pPr>
      <w:r w:rsidRPr="00BE2E17">
        <w:rPr>
          <w:rFonts w:ascii="Montserrat" w:hAnsi="Montserrat" w:cstheme="majorHAnsi"/>
          <w:b/>
          <w:bCs/>
          <w:color w:val="073763"/>
        </w:rPr>
        <w:t xml:space="preserve">Visitor </w:t>
      </w:r>
      <w:r w:rsidRPr="00BE2E17">
        <w:rPr>
          <w:rFonts w:ascii="Montserrat" w:hAnsi="Montserrat" w:cstheme="majorHAnsi"/>
          <w:color w:val="073763"/>
        </w:rPr>
        <w:t>means any person visiting the Diocese from another diocese, including from intrastate, interstate or overseas and is not limited to Visiting Clergy or Visiting Religious.</w:t>
      </w:r>
    </w:p>
    <w:p w14:paraId="2F1726E6" w14:textId="77777777" w:rsidR="00BE2E17" w:rsidRPr="00BE2E17" w:rsidRDefault="00BE2E17" w:rsidP="007D600F">
      <w:pPr>
        <w:spacing w:after="60" w:line="240" w:lineRule="auto"/>
        <w:ind w:left="284"/>
        <w:jc w:val="both"/>
        <w:rPr>
          <w:rFonts w:ascii="Montserrat" w:hAnsi="Montserrat" w:cstheme="majorHAnsi"/>
          <w:color w:val="073763"/>
        </w:rPr>
      </w:pPr>
      <w:r w:rsidRPr="00BE2E17">
        <w:rPr>
          <w:rFonts w:ascii="Montserrat" w:hAnsi="Montserrat" w:cstheme="majorHAnsi"/>
          <w:b/>
          <w:bCs/>
          <w:color w:val="073763"/>
        </w:rPr>
        <w:t xml:space="preserve">Volunteer </w:t>
      </w:r>
      <w:r w:rsidRPr="00BE2E17">
        <w:rPr>
          <w:rFonts w:ascii="Montserrat" w:hAnsi="Montserrat" w:cstheme="majorHAnsi"/>
          <w:bCs/>
          <w:iCs/>
          <w:color w:val="073763"/>
        </w:rPr>
        <w:t>is an individual</w:t>
      </w:r>
      <w:r w:rsidRPr="00BE2E17">
        <w:rPr>
          <w:rFonts w:ascii="Montserrat" w:hAnsi="Montserrat" w:cstheme="majorHAnsi"/>
          <w:bCs/>
          <w:iCs/>
          <w:color w:val="073763"/>
          <w:spacing w:val="-7"/>
        </w:rPr>
        <w:t xml:space="preserve"> who willingly gives time to the mission of the church, its services and Agencies, but </w:t>
      </w:r>
      <w:r w:rsidRPr="00BE2E17">
        <w:rPr>
          <w:rFonts w:ascii="Montserrat" w:hAnsi="Montserrat" w:cstheme="majorHAnsi"/>
          <w:bCs/>
          <w:iCs/>
          <w:color w:val="073763"/>
        </w:rPr>
        <w:t>receives</w:t>
      </w:r>
      <w:r w:rsidRPr="00BE2E17">
        <w:rPr>
          <w:rFonts w:ascii="Montserrat" w:hAnsi="Montserrat" w:cstheme="majorHAnsi"/>
          <w:bCs/>
          <w:iCs/>
          <w:color w:val="073763"/>
          <w:spacing w:val="-7"/>
        </w:rPr>
        <w:t xml:space="preserve"> </w:t>
      </w:r>
      <w:r w:rsidRPr="00BE2E17">
        <w:rPr>
          <w:rFonts w:ascii="Montserrat" w:hAnsi="Montserrat" w:cstheme="majorHAnsi"/>
          <w:bCs/>
          <w:iCs/>
          <w:color w:val="073763"/>
        </w:rPr>
        <w:t>no</w:t>
      </w:r>
      <w:r w:rsidRPr="00BE2E17">
        <w:rPr>
          <w:rFonts w:ascii="Montserrat" w:hAnsi="Montserrat" w:cstheme="majorHAnsi"/>
          <w:bCs/>
          <w:iCs/>
          <w:color w:val="073763"/>
          <w:spacing w:val="-6"/>
        </w:rPr>
        <w:t xml:space="preserve"> </w:t>
      </w:r>
      <w:r w:rsidRPr="00BE2E17">
        <w:rPr>
          <w:rFonts w:ascii="Montserrat" w:hAnsi="Montserrat" w:cstheme="majorHAnsi"/>
          <w:bCs/>
          <w:iCs/>
          <w:color w:val="073763"/>
        </w:rPr>
        <w:t>financial</w:t>
      </w:r>
      <w:r w:rsidRPr="00BE2E17">
        <w:rPr>
          <w:rFonts w:ascii="Montserrat" w:hAnsi="Montserrat" w:cstheme="majorHAnsi"/>
          <w:bCs/>
          <w:iCs/>
          <w:color w:val="073763"/>
          <w:spacing w:val="-8"/>
        </w:rPr>
        <w:t xml:space="preserve"> </w:t>
      </w:r>
      <w:r w:rsidRPr="00BE2E17">
        <w:rPr>
          <w:rFonts w:ascii="Montserrat" w:hAnsi="Montserrat" w:cstheme="majorHAnsi"/>
          <w:bCs/>
          <w:iCs/>
          <w:color w:val="073763"/>
        </w:rPr>
        <w:t>reward</w:t>
      </w:r>
      <w:r w:rsidRPr="00BE2E17">
        <w:rPr>
          <w:rFonts w:ascii="Montserrat" w:hAnsi="Montserrat" w:cstheme="majorHAnsi"/>
          <w:bCs/>
          <w:iCs/>
          <w:color w:val="073763"/>
          <w:spacing w:val="-10"/>
        </w:rPr>
        <w:t xml:space="preserve"> </w:t>
      </w:r>
      <w:r w:rsidRPr="00BE2E17">
        <w:rPr>
          <w:rFonts w:ascii="Montserrat" w:hAnsi="Montserrat" w:cstheme="majorHAnsi"/>
          <w:bCs/>
          <w:iCs/>
          <w:color w:val="073763"/>
        </w:rPr>
        <w:t>or</w:t>
      </w:r>
      <w:r w:rsidRPr="00BE2E17">
        <w:rPr>
          <w:rFonts w:ascii="Montserrat" w:hAnsi="Montserrat" w:cstheme="majorHAnsi"/>
          <w:bCs/>
          <w:iCs/>
          <w:color w:val="073763"/>
          <w:spacing w:val="-10"/>
        </w:rPr>
        <w:t xml:space="preserve"> </w:t>
      </w:r>
      <w:r w:rsidRPr="00BE2E17">
        <w:rPr>
          <w:rFonts w:ascii="Montserrat" w:hAnsi="Montserrat" w:cstheme="majorHAnsi"/>
          <w:bCs/>
          <w:iCs/>
          <w:color w:val="073763"/>
        </w:rPr>
        <w:t xml:space="preserve">remuneration. Volunteers may also be referred to as Unpaid Church Workers. </w:t>
      </w:r>
      <w:r w:rsidRPr="00BE2E17">
        <w:rPr>
          <w:rFonts w:ascii="Montserrat" w:hAnsi="Montserrat" w:cstheme="majorHAnsi"/>
          <w:color w:val="073763"/>
        </w:rPr>
        <w:t>For the purposes of this Policy, Volunteer includes an individual on Work Experience Placement.</w:t>
      </w:r>
    </w:p>
    <w:p w14:paraId="263BFECD" w14:textId="4623CD3B" w:rsidR="00BE2E17" w:rsidRDefault="00BE2E17" w:rsidP="007D600F">
      <w:pPr>
        <w:spacing w:after="60" w:line="240" w:lineRule="auto"/>
        <w:ind w:left="284"/>
        <w:jc w:val="both"/>
        <w:rPr>
          <w:rFonts w:ascii="Montserrat" w:hAnsi="Montserrat" w:cstheme="majorHAnsi"/>
          <w:bCs/>
          <w:iCs/>
          <w:color w:val="073763"/>
        </w:rPr>
      </w:pPr>
      <w:r w:rsidRPr="00BE2E17">
        <w:rPr>
          <w:rFonts w:ascii="Montserrat" w:hAnsi="Montserrat" w:cstheme="majorHAnsi"/>
          <w:b/>
          <w:iCs/>
          <w:color w:val="073763"/>
          <w:spacing w:val="-2"/>
        </w:rPr>
        <w:t>Work Experience Placement</w:t>
      </w:r>
      <w:r w:rsidRPr="00BE2E17">
        <w:rPr>
          <w:rFonts w:ascii="Montserrat" w:hAnsi="Montserrat" w:cstheme="majorHAnsi"/>
          <w:bCs/>
          <w:iCs/>
          <w:color w:val="073763"/>
          <w:spacing w:val="-2"/>
        </w:rPr>
        <w:t xml:space="preserve"> </w:t>
      </w:r>
      <w:r w:rsidRPr="00BE2E17">
        <w:rPr>
          <w:rFonts w:ascii="Montserrat" w:hAnsi="Montserrat" w:cstheme="majorHAnsi"/>
          <w:bCs/>
          <w:iCs/>
          <w:color w:val="073763"/>
        </w:rPr>
        <w:t>is where an</w:t>
      </w:r>
      <w:r w:rsidRPr="00BE2E17">
        <w:rPr>
          <w:rFonts w:ascii="Montserrat" w:hAnsi="Montserrat" w:cstheme="majorHAnsi"/>
          <w:bCs/>
          <w:iCs/>
          <w:color w:val="073763"/>
          <w:spacing w:val="-8"/>
        </w:rPr>
        <w:t xml:space="preserve"> </w:t>
      </w:r>
      <w:r w:rsidRPr="00BE2E17">
        <w:rPr>
          <w:rFonts w:ascii="Montserrat" w:hAnsi="Montserrat" w:cstheme="majorHAnsi"/>
          <w:bCs/>
          <w:iCs/>
          <w:color w:val="073763"/>
        </w:rPr>
        <w:t xml:space="preserve">individual, as part of a vocational requirement for a registered educational institution, agrees to perform unpaid work experience within an office, organisation, agency, or parish of the </w:t>
      </w:r>
      <w:r w:rsidR="0029427F">
        <w:rPr>
          <w:rFonts w:ascii="Montserrat" w:hAnsi="Montserrat" w:cstheme="majorHAnsi"/>
          <w:bCs/>
          <w:iCs/>
          <w:color w:val="073763"/>
        </w:rPr>
        <w:t>Diocese</w:t>
      </w:r>
      <w:r w:rsidRPr="00BE2E17">
        <w:rPr>
          <w:rFonts w:ascii="Montserrat" w:hAnsi="Montserrat" w:cstheme="majorHAnsi"/>
          <w:bCs/>
          <w:iCs/>
          <w:color w:val="073763"/>
        </w:rPr>
        <w:t>.</w:t>
      </w:r>
    </w:p>
    <w:p w14:paraId="41EBD5BD" w14:textId="597C17C7" w:rsidR="00BE2E17" w:rsidRPr="00E86963" w:rsidRDefault="00BE2E17" w:rsidP="008B42EF">
      <w:pPr>
        <w:pStyle w:val="Heading1"/>
        <w:numPr>
          <w:ilvl w:val="0"/>
          <w:numId w:val="2"/>
        </w:numPr>
        <w:pBdr>
          <w:bottom w:val="single" w:sz="12" w:space="1" w:color="A7916E"/>
        </w:pBdr>
        <w:ind w:left="720"/>
        <w:rPr>
          <w:rFonts w:ascii="Montserrat" w:hAnsi="Montserrat" w:cstheme="minorHAnsi"/>
          <w:b/>
          <w:bCs/>
          <w:color w:val="073763"/>
          <w:sz w:val="26"/>
          <w:szCs w:val="26"/>
        </w:rPr>
      </w:pPr>
      <w:bookmarkStart w:id="21" w:name="_Toc125105289"/>
      <w:bookmarkStart w:id="22" w:name="_Toc135215240"/>
      <w:r w:rsidRPr="00E86963">
        <w:rPr>
          <w:rFonts w:ascii="Montserrat" w:hAnsi="Montserrat" w:cstheme="minorHAnsi"/>
          <w:b/>
          <w:bCs/>
          <w:color w:val="073763"/>
          <w:sz w:val="26"/>
          <w:szCs w:val="26"/>
        </w:rPr>
        <w:t>R</w:t>
      </w:r>
      <w:r w:rsidR="00AC1813">
        <w:rPr>
          <w:rFonts w:ascii="Montserrat" w:hAnsi="Montserrat" w:cstheme="minorHAnsi"/>
          <w:b/>
          <w:bCs/>
          <w:color w:val="073763"/>
          <w:sz w:val="26"/>
          <w:szCs w:val="26"/>
        </w:rPr>
        <w:t>EVISIONS MADE TO THIS POLICY</w:t>
      </w:r>
      <w:bookmarkEnd w:id="21"/>
      <w:bookmarkEnd w:id="22"/>
    </w:p>
    <w:tbl>
      <w:tblPr>
        <w:tblStyle w:val="TableGrid"/>
        <w:tblW w:w="9213"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9"/>
        <w:gridCol w:w="1843"/>
        <w:gridCol w:w="1989"/>
        <w:gridCol w:w="3822"/>
      </w:tblGrid>
      <w:tr w:rsidR="00745B37" w:rsidRPr="00745B37" w14:paraId="25353928" w14:textId="77777777" w:rsidTr="008C76A8">
        <w:tc>
          <w:tcPr>
            <w:tcW w:w="1559" w:type="dxa"/>
            <w:shd w:val="clear" w:color="auto" w:fill="D7D9DF"/>
          </w:tcPr>
          <w:p w14:paraId="39A6B09B" w14:textId="77777777" w:rsidR="00C72A24" w:rsidRPr="00745B37" w:rsidRDefault="00C72A24" w:rsidP="00745B37">
            <w:pPr>
              <w:spacing w:before="240" w:after="240"/>
              <w:jc w:val="center"/>
              <w:rPr>
                <w:rFonts w:ascii="Montserrat" w:eastAsia="Montserrat" w:hAnsi="Montserrat" w:cs="Montserrat"/>
                <w:b/>
                <w:bCs/>
                <w:color w:val="073763"/>
              </w:rPr>
            </w:pPr>
            <w:r w:rsidRPr="00745B37">
              <w:rPr>
                <w:rFonts w:ascii="Montserrat" w:eastAsia="Montserrat" w:hAnsi="Montserrat" w:cs="Montserrat"/>
                <w:b/>
                <w:bCs/>
                <w:color w:val="073763"/>
              </w:rPr>
              <w:t>Date of Approval</w:t>
            </w:r>
          </w:p>
        </w:tc>
        <w:tc>
          <w:tcPr>
            <w:tcW w:w="1843" w:type="dxa"/>
            <w:shd w:val="clear" w:color="auto" w:fill="D7D9DF"/>
          </w:tcPr>
          <w:p w14:paraId="4AD20D4A" w14:textId="22D7FFAF" w:rsidR="00C72A24" w:rsidRPr="00745B37" w:rsidRDefault="00C72A24" w:rsidP="00745B37">
            <w:pPr>
              <w:spacing w:before="240" w:after="240"/>
              <w:jc w:val="center"/>
              <w:rPr>
                <w:rFonts w:ascii="Montserrat" w:eastAsia="Montserrat" w:hAnsi="Montserrat" w:cs="Montserrat"/>
                <w:b/>
                <w:bCs/>
                <w:color w:val="073763"/>
              </w:rPr>
            </w:pPr>
            <w:r w:rsidRPr="00745B37">
              <w:rPr>
                <w:rFonts w:ascii="Montserrat" w:eastAsia="Montserrat" w:hAnsi="Montserrat" w:cs="Montserrat"/>
                <w:b/>
                <w:bCs/>
                <w:color w:val="073763"/>
              </w:rPr>
              <w:t>Editorial</w:t>
            </w:r>
            <w:r w:rsidRPr="00745B37">
              <w:rPr>
                <w:rStyle w:val="FootnoteReference"/>
                <w:rFonts w:ascii="Montserrat" w:eastAsia="Montserrat" w:hAnsi="Montserrat" w:cs="Montserrat"/>
                <w:b/>
                <w:bCs/>
                <w:color w:val="073763"/>
              </w:rPr>
              <w:footnoteReference w:id="3"/>
            </w:r>
            <w:r w:rsidR="007E6670">
              <w:rPr>
                <w:rFonts w:ascii="Montserrat" w:eastAsia="Montserrat" w:hAnsi="Montserrat" w:cs="Montserrat"/>
                <w:b/>
                <w:bCs/>
                <w:color w:val="073763"/>
              </w:rPr>
              <w:t>,</w:t>
            </w:r>
            <w:r w:rsidRPr="00745B37">
              <w:rPr>
                <w:rFonts w:ascii="Montserrat" w:eastAsia="Montserrat" w:hAnsi="Montserrat" w:cs="Montserrat"/>
                <w:b/>
                <w:bCs/>
                <w:color w:val="073763"/>
              </w:rPr>
              <w:t xml:space="preserve"> </w:t>
            </w:r>
            <w:r w:rsidR="007E6670" w:rsidRPr="00745B37">
              <w:rPr>
                <w:rFonts w:ascii="Montserrat" w:eastAsia="Montserrat" w:hAnsi="Montserrat" w:cs="Montserrat"/>
                <w:b/>
                <w:bCs/>
                <w:color w:val="073763"/>
              </w:rPr>
              <w:t xml:space="preserve"> Minor or</w:t>
            </w:r>
            <w:r w:rsidR="007E6670">
              <w:rPr>
                <w:rFonts w:ascii="Montserrat" w:eastAsia="Montserrat" w:hAnsi="Montserrat" w:cs="Montserrat"/>
                <w:b/>
                <w:bCs/>
                <w:color w:val="073763"/>
              </w:rPr>
              <w:t xml:space="preserve"> Major</w:t>
            </w:r>
            <w:r w:rsidR="007E6670" w:rsidRPr="00745B37">
              <w:rPr>
                <w:rFonts w:ascii="Montserrat" w:eastAsia="Montserrat" w:hAnsi="Montserrat" w:cs="Montserrat"/>
                <w:b/>
                <w:bCs/>
                <w:color w:val="073763"/>
              </w:rPr>
              <w:t xml:space="preserve"> </w:t>
            </w:r>
            <w:r w:rsidRPr="00745B37">
              <w:rPr>
                <w:rFonts w:ascii="Montserrat" w:eastAsia="Montserrat" w:hAnsi="Montserrat" w:cs="Montserrat"/>
                <w:b/>
                <w:bCs/>
                <w:color w:val="073763"/>
              </w:rPr>
              <w:t>Amendment</w:t>
            </w:r>
          </w:p>
        </w:tc>
        <w:tc>
          <w:tcPr>
            <w:tcW w:w="1989" w:type="dxa"/>
            <w:shd w:val="clear" w:color="auto" w:fill="D7D9DF"/>
          </w:tcPr>
          <w:p w14:paraId="7754A7B2" w14:textId="77777777" w:rsidR="00C72A24" w:rsidRPr="00745B37" w:rsidRDefault="00C72A24" w:rsidP="00745B37">
            <w:pPr>
              <w:spacing w:before="240" w:after="240"/>
              <w:jc w:val="center"/>
              <w:rPr>
                <w:rFonts w:ascii="Montserrat" w:eastAsia="Montserrat" w:hAnsi="Montserrat" w:cs="Montserrat"/>
                <w:b/>
                <w:bCs/>
                <w:color w:val="073763"/>
              </w:rPr>
            </w:pPr>
            <w:r w:rsidRPr="00745B37">
              <w:rPr>
                <w:rFonts w:ascii="Montserrat" w:eastAsia="Montserrat" w:hAnsi="Montserrat" w:cs="Montserrat"/>
                <w:b/>
                <w:bCs/>
                <w:color w:val="073763"/>
              </w:rPr>
              <w:t>Approved By</w:t>
            </w:r>
          </w:p>
        </w:tc>
        <w:tc>
          <w:tcPr>
            <w:tcW w:w="3822" w:type="dxa"/>
            <w:shd w:val="clear" w:color="auto" w:fill="D7D9DF"/>
          </w:tcPr>
          <w:p w14:paraId="05B25360" w14:textId="77777777" w:rsidR="00C72A24" w:rsidRPr="00745B37" w:rsidRDefault="00C72A24" w:rsidP="00745B37">
            <w:pPr>
              <w:spacing w:before="240" w:after="240"/>
              <w:jc w:val="center"/>
              <w:rPr>
                <w:rFonts w:ascii="Montserrat" w:eastAsia="Montserrat" w:hAnsi="Montserrat" w:cs="Montserrat"/>
                <w:b/>
                <w:bCs/>
                <w:color w:val="073763"/>
              </w:rPr>
            </w:pPr>
            <w:r w:rsidRPr="00745B37">
              <w:rPr>
                <w:rFonts w:ascii="Montserrat" w:eastAsia="Montserrat" w:hAnsi="Montserrat" w:cs="Montserrat"/>
                <w:b/>
                <w:bCs/>
                <w:color w:val="073763"/>
              </w:rPr>
              <w:t>Description</w:t>
            </w:r>
          </w:p>
        </w:tc>
      </w:tr>
      <w:tr w:rsidR="00DF649C" w14:paraId="1F813691" w14:textId="77777777" w:rsidTr="008C76A8">
        <w:tc>
          <w:tcPr>
            <w:tcW w:w="1559" w:type="dxa"/>
          </w:tcPr>
          <w:p w14:paraId="05DE7E9D" w14:textId="0242457F" w:rsidR="00C72A24" w:rsidRDefault="00BE3F1A" w:rsidP="00355AC3">
            <w:pPr>
              <w:spacing w:before="240" w:after="240"/>
              <w:jc w:val="both"/>
              <w:rPr>
                <w:rFonts w:ascii="Montserrat" w:eastAsia="Montserrat" w:hAnsi="Montserrat" w:cs="Montserrat"/>
                <w:color w:val="073763"/>
              </w:rPr>
            </w:pPr>
            <w:r>
              <w:rPr>
                <w:rFonts w:ascii="Montserrat" w:eastAsia="Montserrat" w:hAnsi="Montserrat" w:cs="Montserrat"/>
                <w:color w:val="073763"/>
              </w:rPr>
              <w:t>14-11-2022</w:t>
            </w:r>
          </w:p>
        </w:tc>
        <w:tc>
          <w:tcPr>
            <w:tcW w:w="1843" w:type="dxa"/>
          </w:tcPr>
          <w:p w14:paraId="43AC00A9" w14:textId="33682C0F" w:rsidR="00C72A24" w:rsidRDefault="00BE3F1A" w:rsidP="00355AC3">
            <w:pPr>
              <w:spacing w:before="240" w:after="240"/>
              <w:jc w:val="both"/>
              <w:rPr>
                <w:rFonts w:ascii="Montserrat" w:eastAsia="Montserrat" w:hAnsi="Montserrat" w:cs="Montserrat"/>
                <w:color w:val="073763"/>
              </w:rPr>
            </w:pPr>
            <w:r>
              <w:rPr>
                <w:rFonts w:ascii="Montserrat" w:eastAsia="Montserrat" w:hAnsi="Montserrat" w:cs="Montserrat"/>
                <w:color w:val="073763"/>
              </w:rPr>
              <w:t>N/A</w:t>
            </w:r>
          </w:p>
        </w:tc>
        <w:tc>
          <w:tcPr>
            <w:tcW w:w="1989" w:type="dxa"/>
          </w:tcPr>
          <w:p w14:paraId="38A23301" w14:textId="6060B329" w:rsidR="00C72A24" w:rsidRDefault="007938A7" w:rsidP="00355AC3">
            <w:pPr>
              <w:spacing w:before="240" w:after="240"/>
              <w:jc w:val="both"/>
              <w:rPr>
                <w:rFonts w:ascii="Montserrat" w:eastAsia="Montserrat" w:hAnsi="Montserrat" w:cs="Montserrat"/>
                <w:color w:val="073763"/>
              </w:rPr>
            </w:pPr>
            <w:r>
              <w:rPr>
                <w:rFonts w:ascii="Montserrat" w:eastAsia="Montserrat" w:hAnsi="Montserrat" w:cs="Montserrat"/>
                <w:color w:val="073763"/>
              </w:rPr>
              <w:t>Bishop</w:t>
            </w:r>
          </w:p>
        </w:tc>
        <w:tc>
          <w:tcPr>
            <w:tcW w:w="3822" w:type="dxa"/>
          </w:tcPr>
          <w:p w14:paraId="418B7E83" w14:textId="333DAB82" w:rsidR="00C72A24" w:rsidRDefault="00DF649C" w:rsidP="00355AC3">
            <w:pPr>
              <w:spacing w:before="240" w:after="240"/>
              <w:jc w:val="both"/>
              <w:rPr>
                <w:rFonts w:ascii="Montserrat" w:eastAsia="Montserrat" w:hAnsi="Montserrat" w:cs="Montserrat"/>
                <w:color w:val="073763"/>
              </w:rPr>
            </w:pPr>
            <w:r>
              <w:rPr>
                <w:rFonts w:ascii="Montserrat" w:eastAsia="Montserrat" w:hAnsi="Montserrat" w:cs="Montserrat"/>
                <w:color w:val="073763"/>
              </w:rPr>
              <w:t>New Policy</w:t>
            </w:r>
          </w:p>
        </w:tc>
      </w:tr>
      <w:tr w:rsidR="00DF649C" w14:paraId="58EA75E8" w14:textId="77777777" w:rsidTr="008C76A8">
        <w:tc>
          <w:tcPr>
            <w:tcW w:w="1559" w:type="dxa"/>
          </w:tcPr>
          <w:p w14:paraId="3B171D63" w14:textId="635689B8" w:rsidR="00C72A24" w:rsidRDefault="007D332A" w:rsidP="00355AC3">
            <w:pPr>
              <w:spacing w:before="240" w:after="240"/>
              <w:jc w:val="both"/>
              <w:rPr>
                <w:rFonts w:ascii="Montserrat" w:eastAsia="Montserrat" w:hAnsi="Montserrat" w:cs="Montserrat"/>
                <w:color w:val="073763"/>
              </w:rPr>
            </w:pPr>
            <w:r>
              <w:rPr>
                <w:rFonts w:ascii="Montserrat" w:eastAsia="Montserrat" w:hAnsi="Montserrat" w:cs="Montserrat"/>
                <w:color w:val="073763"/>
              </w:rPr>
              <w:t>20-09-2023</w:t>
            </w:r>
          </w:p>
        </w:tc>
        <w:tc>
          <w:tcPr>
            <w:tcW w:w="1843" w:type="dxa"/>
          </w:tcPr>
          <w:p w14:paraId="00CF2819" w14:textId="0CD550AB" w:rsidR="00C72A24" w:rsidRDefault="001B1FDD" w:rsidP="00355AC3">
            <w:pPr>
              <w:spacing w:before="240" w:after="240"/>
              <w:jc w:val="both"/>
              <w:rPr>
                <w:rFonts w:ascii="Montserrat" w:eastAsia="Montserrat" w:hAnsi="Montserrat" w:cs="Montserrat"/>
                <w:color w:val="073763"/>
              </w:rPr>
            </w:pPr>
            <w:r>
              <w:rPr>
                <w:rFonts w:ascii="Montserrat" w:eastAsia="Montserrat" w:hAnsi="Montserrat" w:cs="Montserrat"/>
                <w:color w:val="073763"/>
              </w:rPr>
              <w:t>Major</w:t>
            </w:r>
          </w:p>
        </w:tc>
        <w:tc>
          <w:tcPr>
            <w:tcW w:w="1989" w:type="dxa"/>
          </w:tcPr>
          <w:p w14:paraId="26420559" w14:textId="3192C791" w:rsidR="00C72A24" w:rsidRDefault="00DD7D7F" w:rsidP="00355AC3">
            <w:pPr>
              <w:spacing w:before="240" w:after="240"/>
              <w:jc w:val="both"/>
              <w:rPr>
                <w:rFonts w:ascii="Montserrat" w:eastAsia="Montserrat" w:hAnsi="Montserrat" w:cs="Montserrat"/>
                <w:color w:val="073763"/>
              </w:rPr>
            </w:pPr>
            <w:r>
              <w:rPr>
                <w:rFonts w:ascii="Montserrat" w:eastAsia="Montserrat" w:hAnsi="Montserrat" w:cs="Montserrat"/>
                <w:color w:val="073763"/>
              </w:rPr>
              <w:t>Bishop</w:t>
            </w:r>
          </w:p>
        </w:tc>
        <w:tc>
          <w:tcPr>
            <w:tcW w:w="3822" w:type="dxa"/>
          </w:tcPr>
          <w:p w14:paraId="4DD3FF00" w14:textId="1BFF36AB" w:rsidR="00C72A24" w:rsidRDefault="00DF649C" w:rsidP="00355AC3">
            <w:pPr>
              <w:spacing w:before="240" w:after="240"/>
              <w:jc w:val="both"/>
              <w:rPr>
                <w:rFonts w:ascii="Montserrat" w:eastAsia="Montserrat" w:hAnsi="Montserrat" w:cs="Montserrat"/>
                <w:color w:val="073763"/>
              </w:rPr>
            </w:pPr>
            <w:r>
              <w:rPr>
                <w:rFonts w:ascii="Montserrat" w:eastAsia="Montserrat" w:hAnsi="Montserrat" w:cs="Montserrat"/>
                <w:color w:val="073763"/>
              </w:rPr>
              <w:t>Amendments to incorporate revisions to the NCSS (Edition 2)</w:t>
            </w:r>
          </w:p>
        </w:tc>
      </w:tr>
    </w:tbl>
    <w:p w14:paraId="7B905AF6" w14:textId="63715F6B" w:rsidR="0078003E" w:rsidRPr="00E86963" w:rsidRDefault="00AF30A7" w:rsidP="00AC1813">
      <w:pPr>
        <w:spacing w:before="240" w:after="240"/>
        <w:ind w:left="426"/>
        <w:jc w:val="both"/>
        <w:rPr>
          <w:rFonts w:ascii="Montserrat" w:eastAsia="Montserrat" w:hAnsi="Montserrat" w:cs="Montserrat"/>
          <w:color w:val="073763"/>
        </w:rPr>
      </w:pPr>
      <w:r w:rsidRPr="00E86963">
        <w:rPr>
          <w:rFonts w:ascii="Montserrat" w:eastAsia="Montserrat" w:hAnsi="Montserrat" w:cs="Montserrat"/>
          <w:color w:val="073763"/>
        </w:rPr>
        <w:t>This policy is scheduled for review every three (3) years or more frequently, if appropriate.</w:t>
      </w:r>
    </w:p>
    <w:sectPr w:rsidR="0078003E" w:rsidRPr="00E86963">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FE530" w14:textId="77777777" w:rsidR="000A4AFD" w:rsidRDefault="000A4AFD">
      <w:pPr>
        <w:spacing w:line="240" w:lineRule="auto"/>
      </w:pPr>
      <w:r>
        <w:separator/>
      </w:r>
    </w:p>
  </w:endnote>
  <w:endnote w:type="continuationSeparator" w:id="0">
    <w:p w14:paraId="07156073" w14:textId="77777777" w:rsidR="000A4AFD" w:rsidRDefault="000A4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624868"/>
      <w:docPartObj>
        <w:docPartGallery w:val="Page Numbers (Bottom of Page)"/>
        <w:docPartUnique/>
      </w:docPartObj>
    </w:sdtPr>
    <w:sdtEndPr>
      <w:rPr>
        <w:noProof/>
      </w:rPr>
    </w:sdtEndPr>
    <w:sdtContent>
      <w:p w14:paraId="5B78A54B" w14:textId="2B5DB5EB" w:rsidR="003D4FA0" w:rsidRDefault="003D4F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0393B7" w14:textId="1F7EB87F" w:rsidR="0078003E" w:rsidRDefault="0078003E">
    <w:pPr>
      <w:rPr>
        <w:rFonts w:ascii="Montserrat" w:eastAsia="Montserrat" w:hAnsi="Montserrat" w:cs="Montserrat"/>
        <w:i/>
        <w:color w:val="9999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857691"/>
      <w:docPartObj>
        <w:docPartGallery w:val="Page Numbers (Bottom of Page)"/>
        <w:docPartUnique/>
      </w:docPartObj>
    </w:sdtPr>
    <w:sdtEndPr>
      <w:rPr>
        <w:noProof/>
      </w:rPr>
    </w:sdtEndPr>
    <w:sdtContent>
      <w:p w14:paraId="7A9AC7B8" w14:textId="77777777" w:rsidR="00A41E77" w:rsidRDefault="00A41E77">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4810E1CD" w14:textId="38283C36" w:rsidR="00A41E77" w:rsidRDefault="00F939B6">
        <w:pPr>
          <w:pStyle w:val="Footer"/>
          <w:jc w:val="right"/>
        </w:pPr>
      </w:p>
    </w:sdtContent>
  </w:sdt>
  <w:p w14:paraId="53B646C8" w14:textId="77777777" w:rsidR="0078003E" w:rsidRDefault="0078003E" w:rsidP="007F4668">
    <w:pPr>
      <w:ind w:left="-14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3660A" w14:textId="77777777" w:rsidR="000A4AFD" w:rsidRDefault="000A4AFD">
      <w:pPr>
        <w:spacing w:line="240" w:lineRule="auto"/>
      </w:pPr>
      <w:r>
        <w:separator/>
      </w:r>
    </w:p>
  </w:footnote>
  <w:footnote w:type="continuationSeparator" w:id="0">
    <w:p w14:paraId="507B0879" w14:textId="77777777" w:rsidR="000A4AFD" w:rsidRDefault="000A4AFD">
      <w:pPr>
        <w:spacing w:line="240" w:lineRule="auto"/>
      </w:pPr>
      <w:r>
        <w:continuationSeparator/>
      </w:r>
    </w:p>
  </w:footnote>
  <w:footnote w:id="1">
    <w:p w14:paraId="6ECA0B35" w14:textId="77777777" w:rsidR="001D018F" w:rsidRPr="003E1154" w:rsidRDefault="001D018F">
      <w:pPr>
        <w:spacing w:line="240" w:lineRule="auto"/>
        <w:rPr>
          <w:rFonts w:ascii="Montserrat" w:eastAsia="Montserrat" w:hAnsi="Montserrat" w:cs="Montserrat"/>
          <w:color w:val="073763"/>
          <w:sz w:val="16"/>
          <w:szCs w:val="16"/>
        </w:rPr>
      </w:pPr>
      <w:r w:rsidRPr="003E1154">
        <w:rPr>
          <w:rFonts w:ascii="Montserrat" w:hAnsi="Montserrat"/>
          <w:color w:val="073763"/>
          <w:sz w:val="16"/>
          <w:szCs w:val="16"/>
          <w:vertAlign w:val="superscript"/>
        </w:rPr>
        <w:footnoteRef/>
      </w:r>
      <w:r w:rsidRPr="003E1154">
        <w:rPr>
          <w:rFonts w:ascii="Montserrat" w:hAnsi="Montserrat"/>
          <w:color w:val="073763"/>
          <w:sz w:val="16"/>
          <w:szCs w:val="16"/>
        </w:rPr>
        <w:t xml:space="preserve"> </w:t>
      </w:r>
      <w:r w:rsidRPr="003E1154">
        <w:rPr>
          <w:rFonts w:ascii="Montserrat" w:eastAsia="Montserrat" w:hAnsi="Montserrat" w:cs="Montserrat"/>
          <w:color w:val="073763"/>
          <w:sz w:val="16"/>
          <w:szCs w:val="16"/>
        </w:rPr>
        <w:t>Unless otherwise indicated, this Policy will still apply beyond the review date.</w:t>
      </w:r>
    </w:p>
  </w:footnote>
  <w:footnote w:id="2">
    <w:p w14:paraId="7441272F" w14:textId="24958B72" w:rsidR="00BE2E17" w:rsidRDefault="00BE2E17" w:rsidP="00BE2E17">
      <w:pPr>
        <w:pStyle w:val="FootnoteText"/>
      </w:pPr>
    </w:p>
  </w:footnote>
  <w:footnote w:id="3">
    <w:p w14:paraId="35BA31C7" w14:textId="77777777" w:rsidR="00C72A24" w:rsidRPr="00C66D06" w:rsidRDefault="00C72A24" w:rsidP="00C72A24">
      <w:pPr>
        <w:pStyle w:val="FootnoteText"/>
        <w:rPr>
          <w:rFonts w:ascii="Montserrat" w:eastAsia="Montserrat" w:hAnsi="Montserrat" w:cs="Montserrat"/>
          <w:color w:val="073763"/>
          <w:sz w:val="16"/>
          <w:szCs w:val="16"/>
          <w:lang w:val="en"/>
        </w:rPr>
      </w:pPr>
      <w:r w:rsidRPr="00C66D06">
        <w:rPr>
          <w:rStyle w:val="FootnoteReference"/>
          <w:rFonts w:ascii="Montserrat" w:hAnsi="Montserrat"/>
          <w:color w:val="073763"/>
          <w:sz w:val="16"/>
          <w:szCs w:val="16"/>
        </w:rPr>
        <w:footnoteRef/>
      </w:r>
      <w:r w:rsidRPr="00C66D06">
        <w:rPr>
          <w:rFonts w:ascii="Montserrat" w:hAnsi="Montserrat"/>
          <w:color w:val="073763"/>
          <w:sz w:val="16"/>
          <w:szCs w:val="16"/>
        </w:rPr>
        <w:t xml:space="preserve"> </w:t>
      </w:r>
      <w:r w:rsidRPr="00C66D06">
        <w:rPr>
          <w:rFonts w:ascii="Montserrat" w:eastAsia="Montserrat" w:hAnsi="Montserrat" w:cs="Montserrat"/>
          <w:color w:val="073763"/>
          <w:sz w:val="16"/>
          <w:szCs w:val="16"/>
          <w:lang w:val="en"/>
        </w:rPr>
        <w:t>Refer to the Policy Framework for definitions of Editorial, Minor and Major amendments.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D0C19" w14:textId="5CB84686" w:rsidR="000731B8" w:rsidRPr="007F4668" w:rsidRDefault="000731B8" w:rsidP="007F4668">
    <w:pPr>
      <w:pStyle w:val="Header"/>
      <w:jc w:val="center"/>
      <w:rPr>
        <w:sz w:val="72"/>
        <w:szCs w:val="72"/>
        <w:lang w:val="en-SG"/>
      </w:rPr>
    </w:pPr>
    <w:r w:rsidRPr="007F4668">
      <w:rPr>
        <w:noProof/>
        <w:sz w:val="72"/>
        <w:szCs w:val="72"/>
        <w:lang w:val="en-SG"/>
      </w:rPr>
      <w:t>Catholic Diocese of Bunbury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011A9"/>
    <w:multiLevelType w:val="multilevel"/>
    <w:tmpl w:val="8B6E70FE"/>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AC874FA"/>
    <w:multiLevelType w:val="multilevel"/>
    <w:tmpl w:val="F28A2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EB108E"/>
    <w:multiLevelType w:val="hybridMultilevel"/>
    <w:tmpl w:val="93D2810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43486181"/>
    <w:multiLevelType w:val="multilevel"/>
    <w:tmpl w:val="9E3E4332"/>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F8E4F09"/>
    <w:multiLevelType w:val="hybridMultilevel"/>
    <w:tmpl w:val="FD0C4F2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D2A6864"/>
    <w:multiLevelType w:val="hybridMultilevel"/>
    <w:tmpl w:val="FC4C9C46"/>
    <w:lvl w:ilvl="0" w:tplc="7F7E6A3C">
      <w:numFmt w:val="bullet"/>
      <w:lvlText w:val="•"/>
      <w:lvlJc w:val="left"/>
      <w:pPr>
        <w:ind w:left="720" w:hanging="360"/>
      </w:pPr>
      <w:rPr>
        <w:rFonts w:ascii="Century Gothic" w:eastAsia="Calibri" w:hAnsi="Century Gothic"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03E7A09"/>
    <w:multiLevelType w:val="multilevel"/>
    <w:tmpl w:val="1BF4AD1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71D1C60"/>
    <w:multiLevelType w:val="multilevel"/>
    <w:tmpl w:val="9E3E4332"/>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75951B5"/>
    <w:multiLevelType w:val="multilevel"/>
    <w:tmpl w:val="9E3E4332"/>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7DA288C"/>
    <w:multiLevelType w:val="multilevel"/>
    <w:tmpl w:val="F33E5538"/>
    <w:lvl w:ilvl="0">
      <w:start w:val="1"/>
      <w:numFmt w:val="decimal"/>
      <w:lvlText w:val="%1."/>
      <w:lvlJc w:val="left"/>
      <w:pPr>
        <w:ind w:left="644" w:hanging="360"/>
      </w:pPr>
    </w:lvl>
    <w:lvl w:ilvl="1">
      <w:start w:val="1"/>
      <w:numFmt w:val="decimal"/>
      <w:isLgl/>
      <w:lvlText w:val="%1.%2"/>
      <w:lvlJc w:val="left"/>
      <w:pPr>
        <w:ind w:left="1080" w:hanging="720"/>
      </w:pPr>
    </w:lvl>
    <w:lvl w:ilvl="2">
      <w:start w:val="1"/>
      <w:numFmt w:val="lowerLetter"/>
      <w:lvlText w:val="%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15:restartNumberingAfterBreak="0">
    <w:nsid w:val="7E1D5F7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386173">
    <w:abstractNumId w:val="1"/>
  </w:num>
  <w:num w:numId="2" w16cid:durableId="375007649">
    <w:abstractNumId w:val="8"/>
  </w:num>
  <w:num w:numId="3" w16cid:durableId="1280649594">
    <w:abstractNumId w:val="3"/>
  </w:num>
  <w:num w:numId="4" w16cid:durableId="2004164149">
    <w:abstractNumId w:val="10"/>
  </w:num>
  <w:num w:numId="5" w16cid:durableId="1017847350">
    <w:abstractNumId w:val="7"/>
  </w:num>
  <w:num w:numId="6" w16cid:durableId="1884370185">
    <w:abstractNumId w:val="4"/>
  </w:num>
  <w:num w:numId="7" w16cid:durableId="1682079011">
    <w:abstractNumId w:val="2"/>
  </w:num>
  <w:num w:numId="8" w16cid:durableId="200899668">
    <w:abstractNumId w:val="5"/>
  </w:num>
  <w:num w:numId="9" w16cid:durableId="829102796">
    <w:abstractNumId w:val="0"/>
  </w:num>
  <w:num w:numId="10" w16cid:durableId="1934582480">
    <w:abstractNumId w:val="6"/>
  </w:num>
  <w:num w:numId="11" w16cid:durableId="7201773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03E"/>
    <w:rsid w:val="0001209E"/>
    <w:rsid w:val="00026566"/>
    <w:rsid w:val="0003211E"/>
    <w:rsid w:val="000614C9"/>
    <w:rsid w:val="00072CF9"/>
    <w:rsid w:val="000731B8"/>
    <w:rsid w:val="000861C5"/>
    <w:rsid w:val="00087D9D"/>
    <w:rsid w:val="00092243"/>
    <w:rsid w:val="000A4AFD"/>
    <w:rsid w:val="000B3728"/>
    <w:rsid w:val="000C4E09"/>
    <w:rsid w:val="000C6C28"/>
    <w:rsid w:val="000E3E3C"/>
    <w:rsid w:val="001B1FDD"/>
    <w:rsid w:val="001B228E"/>
    <w:rsid w:val="001C0CF6"/>
    <w:rsid w:val="001D018F"/>
    <w:rsid w:val="001F3720"/>
    <w:rsid w:val="001F51A5"/>
    <w:rsid w:val="002172CC"/>
    <w:rsid w:val="00220E9B"/>
    <w:rsid w:val="002328D4"/>
    <w:rsid w:val="00267253"/>
    <w:rsid w:val="0029427F"/>
    <w:rsid w:val="002A0E44"/>
    <w:rsid w:val="002C234E"/>
    <w:rsid w:val="00302A37"/>
    <w:rsid w:val="003526E9"/>
    <w:rsid w:val="003537CC"/>
    <w:rsid w:val="003614B5"/>
    <w:rsid w:val="0038235A"/>
    <w:rsid w:val="00386FC5"/>
    <w:rsid w:val="00394E26"/>
    <w:rsid w:val="003B5C69"/>
    <w:rsid w:val="003D4FA0"/>
    <w:rsid w:val="003E1154"/>
    <w:rsid w:val="003E5F4F"/>
    <w:rsid w:val="00401BD2"/>
    <w:rsid w:val="004457BA"/>
    <w:rsid w:val="0046018C"/>
    <w:rsid w:val="00464106"/>
    <w:rsid w:val="004860CC"/>
    <w:rsid w:val="004E060B"/>
    <w:rsid w:val="005507D8"/>
    <w:rsid w:val="00563218"/>
    <w:rsid w:val="005654ED"/>
    <w:rsid w:val="0058579E"/>
    <w:rsid w:val="005E5ADF"/>
    <w:rsid w:val="005F3593"/>
    <w:rsid w:val="00620D44"/>
    <w:rsid w:val="006A3E74"/>
    <w:rsid w:val="006B17FA"/>
    <w:rsid w:val="006B4861"/>
    <w:rsid w:val="006B6FB2"/>
    <w:rsid w:val="006C099C"/>
    <w:rsid w:val="00744C60"/>
    <w:rsid w:val="00745B37"/>
    <w:rsid w:val="0078003E"/>
    <w:rsid w:val="00790EC3"/>
    <w:rsid w:val="007938A7"/>
    <w:rsid w:val="007B7670"/>
    <w:rsid w:val="007D332A"/>
    <w:rsid w:val="007D600F"/>
    <w:rsid w:val="007E6670"/>
    <w:rsid w:val="007F4668"/>
    <w:rsid w:val="007F5261"/>
    <w:rsid w:val="007F6BEB"/>
    <w:rsid w:val="00820EDE"/>
    <w:rsid w:val="00821039"/>
    <w:rsid w:val="0082401C"/>
    <w:rsid w:val="00831497"/>
    <w:rsid w:val="0084139A"/>
    <w:rsid w:val="0085253F"/>
    <w:rsid w:val="008719D0"/>
    <w:rsid w:val="008938E6"/>
    <w:rsid w:val="00895D45"/>
    <w:rsid w:val="008B42EF"/>
    <w:rsid w:val="008C3E39"/>
    <w:rsid w:val="008C6030"/>
    <w:rsid w:val="008C736E"/>
    <w:rsid w:val="008C76A8"/>
    <w:rsid w:val="0092726D"/>
    <w:rsid w:val="00930FF9"/>
    <w:rsid w:val="0097169D"/>
    <w:rsid w:val="00A41E77"/>
    <w:rsid w:val="00A71FA7"/>
    <w:rsid w:val="00AC1813"/>
    <w:rsid w:val="00AC2B90"/>
    <w:rsid w:val="00AE2D1E"/>
    <w:rsid w:val="00AF30A7"/>
    <w:rsid w:val="00B61C97"/>
    <w:rsid w:val="00B774AD"/>
    <w:rsid w:val="00B87635"/>
    <w:rsid w:val="00BC01A3"/>
    <w:rsid w:val="00BE2E17"/>
    <w:rsid w:val="00BE3F1A"/>
    <w:rsid w:val="00C11062"/>
    <w:rsid w:val="00C219BB"/>
    <w:rsid w:val="00C624E7"/>
    <w:rsid w:val="00C66D06"/>
    <w:rsid w:val="00C72A24"/>
    <w:rsid w:val="00CC19A4"/>
    <w:rsid w:val="00CE40F0"/>
    <w:rsid w:val="00CE63D1"/>
    <w:rsid w:val="00D242DD"/>
    <w:rsid w:val="00D3181C"/>
    <w:rsid w:val="00D40E9B"/>
    <w:rsid w:val="00D40F68"/>
    <w:rsid w:val="00D54513"/>
    <w:rsid w:val="00D71D32"/>
    <w:rsid w:val="00D77D7F"/>
    <w:rsid w:val="00D874E8"/>
    <w:rsid w:val="00D9583E"/>
    <w:rsid w:val="00DA4520"/>
    <w:rsid w:val="00DA532E"/>
    <w:rsid w:val="00DD7D7F"/>
    <w:rsid w:val="00DF649C"/>
    <w:rsid w:val="00E11D0A"/>
    <w:rsid w:val="00E86963"/>
    <w:rsid w:val="00ED5127"/>
    <w:rsid w:val="00EE06A0"/>
    <w:rsid w:val="00F12702"/>
    <w:rsid w:val="00F22EC7"/>
    <w:rsid w:val="00F22F22"/>
    <w:rsid w:val="00F307B6"/>
    <w:rsid w:val="00F45DE5"/>
    <w:rsid w:val="00F939B6"/>
    <w:rsid w:val="00FB70C2"/>
    <w:rsid w:val="00FB7EA1"/>
    <w:rsid w:val="00FC0B5D"/>
    <w:rsid w:val="00FD0A30"/>
    <w:rsid w:val="00FD52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E8BDD"/>
  <w15:docId w15:val="{294D6939-87D5-E647-84F3-B6DB5ADD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F6BEB"/>
    <w:pPr>
      <w:tabs>
        <w:tab w:val="center" w:pos="4513"/>
        <w:tab w:val="right" w:pos="9026"/>
      </w:tabs>
      <w:spacing w:line="240" w:lineRule="auto"/>
    </w:pPr>
  </w:style>
  <w:style w:type="character" w:customStyle="1" w:styleId="HeaderChar">
    <w:name w:val="Header Char"/>
    <w:basedOn w:val="DefaultParagraphFont"/>
    <w:link w:val="Header"/>
    <w:uiPriority w:val="99"/>
    <w:rsid w:val="007F6BEB"/>
  </w:style>
  <w:style w:type="paragraph" w:styleId="Footer">
    <w:name w:val="footer"/>
    <w:basedOn w:val="Normal"/>
    <w:link w:val="FooterChar"/>
    <w:uiPriority w:val="99"/>
    <w:unhideWhenUsed/>
    <w:rsid w:val="007F6BEB"/>
    <w:pPr>
      <w:tabs>
        <w:tab w:val="center" w:pos="4513"/>
        <w:tab w:val="right" w:pos="9026"/>
      </w:tabs>
      <w:spacing w:line="240" w:lineRule="auto"/>
    </w:pPr>
  </w:style>
  <w:style w:type="character" w:customStyle="1" w:styleId="FooterChar">
    <w:name w:val="Footer Char"/>
    <w:basedOn w:val="DefaultParagraphFont"/>
    <w:link w:val="Footer"/>
    <w:uiPriority w:val="99"/>
    <w:rsid w:val="007F6BEB"/>
  </w:style>
  <w:style w:type="paragraph" w:styleId="BodyText">
    <w:name w:val="Body Text"/>
    <w:basedOn w:val="Normal"/>
    <w:link w:val="BodyTextChar"/>
    <w:uiPriority w:val="1"/>
    <w:qFormat/>
    <w:rsid w:val="0085253F"/>
    <w:pPr>
      <w:widowControl w:val="0"/>
      <w:autoSpaceDE w:val="0"/>
      <w:autoSpaceDN w:val="0"/>
      <w:spacing w:line="240" w:lineRule="auto"/>
    </w:pPr>
    <w:rPr>
      <w:lang w:val="en-AU" w:eastAsia="en-US"/>
    </w:rPr>
  </w:style>
  <w:style w:type="character" w:customStyle="1" w:styleId="BodyTextChar">
    <w:name w:val="Body Text Char"/>
    <w:basedOn w:val="DefaultParagraphFont"/>
    <w:link w:val="BodyText"/>
    <w:uiPriority w:val="1"/>
    <w:rsid w:val="0085253F"/>
    <w:rPr>
      <w:lang w:val="en-AU" w:eastAsia="en-US"/>
    </w:rPr>
  </w:style>
  <w:style w:type="paragraph" w:styleId="ListParagraph">
    <w:name w:val="List Paragraph"/>
    <w:basedOn w:val="Normal"/>
    <w:uiPriority w:val="34"/>
    <w:qFormat/>
    <w:rsid w:val="00BE2E17"/>
    <w:pPr>
      <w:spacing w:after="160" w:line="259" w:lineRule="auto"/>
      <w:ind w:left="720"/>
      <w:contextualSpacing/>
    </w:pPr>
    <w:rPr>
      <w:rFonts w:asciiTheme="minorHAnsi" w:eastAsiaTheme="minorHAnsi" w:hAnsiTheme="minorHAnsi" w:cstheme="minorBidi"/>
      <w:lang w:val="en-AU" w:eastAsia="en-US"/>
    </w:rPr>
  </w:style>
  <w:style w:type="table" w:styleId="TableGrid">
    <w:name w:val="Table Grid"/>
    <w:basedOn w:val="TableNormal"/>
    <w:uiPriority w:val="39"/>
    <w:rsid w:val="00BE2E17"/>
    <w:pPr>
      <w:spacing w:line="240" w:lineRule="auto"/>
    </w:pPr>
    <w:rPr>
      <w:rFonts w:asciiTheme="minorHAnsi" w:eastAsiaTheme="minorHAnsi" w:hAnsi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2E17"/>
    <w:pPr>
      <w:spacing w:line="240" w:lineRule="auto"/>
    </w:pPr>
    <w:rPr>
      <w:rFonts w:asciiTheme="minorHAnsi" w:eastAsiaTheme="minorHAnsi" w:hAnsiTheme="minorHAnsi" w:cstheme="minorBidi"/>
      <w:sz w:val="20"/>
      <w:szCs w:val="20"/>
      <w:lang w:val="en-AU" w:eastAsia="en-US"/>
    </w:rPr>
  </w:style>
  <w:style w:type="character" w:customStyle="1" w:styleId="FootnoteTextChar">
    <w:name w:val="Footnote Text Char"/>
    <w:basedOn w:val="DefaultParagraphFont"/>
    <w:link w:val="FootnoteText"/>
    <w:uiPriority w:val="99"/>
    <w:semiHidden/>
    <w:rsid w:val="00BE2E17"/>
    <w:rPr>
      <w:rFonts w:asciiTheme="minorHAnsi" w:eastAsiaTheme="minorHAnsi" w:hAnsiTheme="minorHAnsi" w:cstheme="minorBidi"/>
      <w:sz w:val="20"/>
      <w:szCs w:val="20"/>
      <w:lang w:val="en-AU" w:eastAsia="en-US"/>
    </w:rPr>
  </w:style>
  <w:style w:type="character" w:styleId="FootnoteReference">
    <w:name w:val="footnote reference"/>
    <w:basedOn w:val="DefaultParagraphFont"/>
    <w:uiPriority w:val="99"/>
    <w:semiHidden/>
    <w:unhideWhenUsed/>
    <w:rsid w:val="00BE2E17"/>
    <w:rPr>
      <w:vertAlign w:val="superscript"/>
    </w:rPr>
  </w:style>
  <w:style w:type="character" w:customStyle="1" w:styleId="normaltextrun">
    <w:name w:val="normaltextrun"/>
    <w:basedOn w:val="DefaultParagraphFont"/>
    <w:rsid w:val="00BE2E17"/>
  </w:style>
  <w:style w:type="character" w:customStyle="1" w:styleId="eop">
    <w:name w:val="eop"/>
    <w:basedOn w:val="DefaultParagraphFont"/>
    <w:rsid w:val="00BE2E17"/>
  </w:style>
  <w:style w:type="character" w:styleId="CommentReference">
    <w:name w:val="annotation reference"/>
    <w:basedOn w:val="DefaultParagraphFont"/>
    <w:uiPriority w:val="99"/>
    <w:semiHidden/>
    <w:unhideWhenUsed/>
    <w:rsid w:val="00BE2E17"/>
    <w:rPr>
      <w:sz w:val="16"/>
      <w:szCs w:val="16"/>
    </w:rPr>
  </w:style>
  <w:style w:type="paragraph" w:styleId="CommentText">
    <w:name w:val="annotation text"/>
    <w:basedOn w:val="Normal"/>
    <w:link w:val="CommentTextChar"/>
    <w:uiPriority w:val="99"/>
    <w:unhideWhenUsed/>
    <w:rsid w:val="00BE2E17"/>
    <w:pPr>
      <w:spacing w:after="160" w:line="240" w:lineRule="auto"/>
    </w:pPr>
    <w:rPr>
      <w:rFonts w:asciiTheme="minorHAnsi" w:eastAsiaTheme="minorHAnsi" w:hAnsiTheme="minorHAnsi" w:cstheme="minorBidi"/>
      <w:sz w:val="20"/>
      <w:szCs w:val="20"/>
      <w:lang w:val="en-AU" w:eastAsia="en-US"/>
    </w:rPr>
  </w:style>
  <w:style w:type="character" w:customStyle="1" w:styleId="CommentTextChar">
    <w:name w:val="Comment Text Char"/>
    <w:basedOn w:val="DefaultParagraphFont"/>
    <w:link w:val="CommentText"/>
    <w:uiPriority w:val="99"/>
    <w:rsid w:val="00BE2E17"/>
    <w:rPr>
      <w:rFonts w:asciiTheme="minorHAnsi" w:eastAsiaTheme="minorHAnsi" w:hAnsiTheme="minorHAnsi" w:cstheme="minorBidi"/>
      <w:sz w:val="20"/>
      <w:szCs w:val="20"/>
      <w:lang w:val="en-AU" w:eastAsia="en-US"/>
    </w:rPr>
  </w:style>
  <w:style w:type="paragraph" w:styleId="TOC1">
    <w:name w:val="toc 1"/>
    <w:basedOn w:val="Normal"/>
    <w:next w:val="Normal"/>
    <w:autoRedefine/>
    <w:uiPriority w:val="39"/>
    <w:unhideWhenUsed/>
    <w:rsid w:val="00AC1813"/>
    <w:pPr>
      <w:spacing w:after="100"/>
    </w:pPr>
  </w:style>
  <w:style w:type="character" w:styleId="Hyperlink">
    <w:name w:val="Hyperlink"/>
    <w:basedOn w:val="DefaultParagraphFont"/>
    <w:uiPriority w:val="99"/>
    <w:unhideWhenUsed/>
    <w:rsid w:val="00AC1813"/>
    <w:rPr>
      <w:color w:val="0000FF" w:themeColor="hyperlink"/>
      <w:u w:val="single"/>
    </w:rPr>
  </w:style>
  <w:style w:type="character" w:customStyle="1" w:styleId="Heading1Char">
    <w:name w:val="Heading 1 Char"/>
    <w:basedOn w:val="DefaultParagraphFont"/>
    <w:link w:val="Heading1"/>
    <w:uiPriority w:val="9"/>
    <w:rsid w:val="003E5F4F"/>
    <w:rPr>
      <w:sz w:val="40"/>
      <w:szCs w:val="40"/>
    </w:rPr>
  </w:style>
  <w:style w:type="paragraph" w:styleId="Revision">
    <w:name w:val="Revision"/>
    <w:hidden/>
    <w:uiPriority w:val="99"/>
    <w:semiHidden/>
    <w:rsid w:val="0038235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479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4ee6798-517c-4904-a342-c4047c5cbeed" xsi:nil="true"/>
    <lcf76f155ced4ddcb4097134ff3c332f xmlns="96576ed8-14e9-4e3c-816f-61cadd30558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60F9FEBDBD7B4C82E6A862D482FE3B" ma:contentTypeVersion="13" ma:contentTypeDescription="Create a new document." ma:contentTypeScope="" ma:versionID="5113f3ad3f3c518a07868511a8056034">
  <xsd:schema xmlns:xsd="http://www.w3.org/2001/XMLSchema" xmlns:xs="http://www.w3.org/2001/XMLSchema" xmlns:p="http://schemas.microsoft.com/office/2006/metadata/properties" xmlns:ns2="96576ed8-14e9-4e3c-816f-61cadd30558a" xmlns:ns3="d4ee6798-517c-4904-a342-c4047c5cbeed" targetNamespace="http://schemas.microsoft.com/office/2006/metadata/properties" ma:root="true" ma:fieldsID="d208facfe5d05f5aaf3d3632db73afc5" ns2:_="" ns3:_="">
    <xsd:import namespace="96576ed8-14e9-4e3c-816f-61cadd30558a"/>
    <xsd:import namespace="d4ee6798-517c-4904-a342-c4047c5cbe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76ed8-14e9-4e3c-816f-61cadd305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fa88e3-abcc-4b7f-bcec-297ddd1507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ee6798-517c-4904-a342-c4047c5cbe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5d7ce7-372c-492e-93ab-c30b138350b2}" ma:internalName="TaxCatchAll" ma:showField="CatchAllData" ma:web="d4ee6798-517c-4904-a342-c4047c5cb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06DAF-1010-4F20-A6C1-F4E6E1488632}">
  <ds:schemaRefs>
    <ds:schemaRef ds:uri="http://schemas.microsoft.com/sharepoint/v3/contenttype/forms"/>
  </ds:schemaRefs>
</ds:datastoreItem>
</file>

<file path=customXml/itemProps2.xml><?xml version="1.0" encoding="utf-8"?>
<ds:datastoreItem xmlns:ds="http://schemas.openxmlformats.org/officeDocument/2006/customXml" ds:itemID="{0F2A5933-D92E-4264-9B78-37F784AE3BBF}">
  <ds:schemaRefs>
    <ds:schemaRef ds:uri="http://schemas.openxmlformats.org/officeDocument/2006/bibliography"/>
  </ds:schemaRefs>
</ds:datastoreItem>
</file>

<file path=customXml/itemProps3.xml><?xml version="1.0" encoding="utf-8"?>
<ds:datastoreItem xmlns:ds="http://schemas.openxmlformats.org/officeDocument/2006/customXml" ds:itemID="{7A89B327-D666-49FD-802D-B9989FF8031A}">
  <ds:schemaRefs>
    <ds:schemaRef ds:uri="http://schemas.microsoft.com/office/2006/metadata/properties"/>
    <ds:schemaRef ds:uri="http://schemas.microsoft.com/office/infopath/2007/PartnerControls"/>
    <ds:schemaRef ds:uri="d4ee6798-517c-4904-a342-c4047c5cbeed"/>
    <ds:schemaRef ds:uri="96576ed8-14e9-4e3c-816f-61cadd30558a"/>
  </ds:schemaRefs>
</ds:datastoreItem>
</file>

<file path=customXml/itemProps4.xml><?xml version="1.0" encoding="utf-8"?>
<ds:datastoreItem xmlns:ds="http://schemas.openxmlformats.org/officeDocument/2006/customXml" ds:itemID="{8C786771-29C7-4783-A284-CE9DBDC40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76ed8-14e9-4e3c-816f-61cadd30558a"/>
    <ds:schemaRef ds:uri="d4ee6798-517c-4904-a342-c4047c5cb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Chaney</dc:creator>
  <cp:lastModifiedBy>Janet O'Hare</cp:lastModifiedBy>
  <cp:revision>2</cp:revision>
  <cp:lastPrinted>2024-07-16T05:19:00Z</cp:lastPrinted>
  <dcterms:created xsi:type="dcterms:W3CDTF">2024-11-21T01:34:00Z</dcterms:created>
  <dcterms:modified xsi:type="dcterms:W3CDTF">2024-11-21T01:34:00Z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0x010100F060F9FEBDBD7B4C82E6A862D482FE3B</vt:lpwstr>
  </property>
  <property fmtid="{D5CDD505-2E9C-101B-9397-08002B2CF9AE}" pid="3" name="MediaServiceImageTags">
    <vt:lpwstr/>
  </property>
</Properties>
</file>