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CD49B1" w14:textId="6FB88987" w:rsidR="005740D6" w:rsidRDefault="005740D6">
      <w:pPr>
        <w:pStyle w:val="BodyText"/>
        <w:rPr>
          <w:rFonts w:ascii="Times New Roman"/>
          <w:sz w:val="20"/>
        </w:rPr>
      </w:pPr>
    </w:p>
    <w:p w14:paraId="5A9A25DF" w14:textId="69C7458B" w:rsidR="0043128D" w:rsidRDefault="0043128D">
      <w:pPr>
        <w:pStyle w:val="BodyText"/>
        <w:rPr>
          <w:rFonts w:ascii="Times New Roman"/>
          <w:sz w:val="20"/>
        </w:rPr>
      </w:pPr>
    </w:p>
    <w:p w14:paraId="67EA35A5" w14:textId="5172FDC8" w:rsidR="0043128D" w:rsidRDefault="0043128D">
      <w:pPr>
        <w:pStyle w:val="BodyText"/>
        <w:rPr>
          <w:rFonts w:ascii="Times New Roman"/>
          <w:sz w:val="20"/>
        </w:rPr>
      </w:pPr>
    </w:p>
    <w:p w14:paraId="0AE4F1D8" w14:textId="77777777" w:rsidR="000848BD" w:rsidRDefault="000848BD">
      <w:pPr>
        <w:pStyle w:val="BodyText"/>
        <w:rPr>
          <w:rFonts w:ascii="Times New Roman"/>
          <w:sz w:val="20"/>
        </w:r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57"/>
        <w:gridCol w:w="6503"/>
      </w:tblGrid>
      <w:tr w:rsidR="000848BD" w:rsidRPr="000848BD" w14:paraId="2CB8292D" w14:textId="77777777" w:rsidTr="000848BD">
        <w:tc>
          <w:tcPr>
            <w:tcW w:w="3794" w:type="dxa"/>
          </w:tcPr>
          <w:p w14:paraId="72DD6420" w14:textId="323CFF7F" w:rsidR="000848BD" w:rsidRPr="000848BD" w:rsidRDefault="000848BD" w:rsidP="000848BD">
            <w:pPr>
              <w:pStyle w:val="BodyText"/>
              <w:rPr>
                <w:rFonts w:ascii="Times New Roman"/>
                <w:sz w:val="20"/>
                <w:lang w:bidi="en-US"/>
              </w:rPr>
            </w:pPr>
          </w:p>
          <w:p w14:paraId="3257047B" w14:textId="682A84E9" w:rsidR="000848BD" w:rsidRPr="000848BD" w:rsidRDefault="002167FA" w:rsidP="000848BD">
            <w:pPr>
              <w:pStyle w:val="BodyText"/>
              <w:rPr>
                <w:rFonts w:ascii="Times New Roman"/>
                <w:sz w:val="20"/>
                <w:lang w:bidi="en-US"/>
              </w:rPr>
            </w:pPr>
            <w:r>
              <w:rPr>
                <w:rFonts w:ascii="Times New Roman"/>
                <w:sz w:val="20"/>
                <w:lang w:bidi="en-US"/>
              </w:rPr>
              <w:t xml:space="preserve">            </w:t>
            </w:r>
            <w:r>
              <w:rPr>
                <w:rFonts w:ascii="Times New Roman"/>
                <w:noProof/>
                <w:sz w:val="20"/>
              </w:rPr>
              <w:drawing>
                <wp:inline distT="0" distB="0" distL="0" distR="0" wp14:anchorId="4239BDE1" wp14:editId="3C363568">
                  <wp:extent cx="1278987" cy="1806892"/>
                  <wp:effectExtent l="0" t="0" r="0" b="3175"/>
                  <wp:docPr id="1668689136" name="image3.png" descr="A symbol of a coat of arm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png" descr="A symbol of a coat of arms&#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78987" cy="1806892"/>
                          </a:xfrm>
                          <a:prstGeom prst="rect">
                            <a:avLst/>
                          </a:prstGeom>
                        </pic:spPr>
                      </pic:pic>
                    </a:graphicData>
                  </a:graphic>
                </wp:inline>
              </w:drawing>
            </w:r>
          </w:p>
        </w:tc>
        <w:tc>
          <w:tcPr>
            <w:tcW w:w="6862" w:type="dxa"/>
          </w:tcPr>
          <w:p w14:paraId="0552F75A" w14:textId="77777777" w:rsidR="00142802" w:rsidRDefault="00142802" w:rsidP="00142802">
            <w:pPr>
              <w:pStyle w:val="BodyText"/>
              <w:rPr>
                <w:rFonts w:ascii="Times New Roman"/>
                <w:sz w:val="40"/>
                <w:szCs w:val="40"/>
                <w:lang w:bidi="en-US"/>
              </w:rPr>
            </w:pPr>
          </w:p>
          <w:p w14:paraId="3D01E792" w14:textId="77777777" w:rsidR="00672382" w:rsidRDefault="00672382" w:rsidP="00142802">
            <w:pPr>
              <w:pStyle w:val="BodyText"/>
              <w:rPr>
                <w:rFonts w:ascii="Times New Roman"/>
                <w:sz w:val="40"/>
                <w:szCs w:val="40"/>
                <w:lang w:bidi="en-US"/>
              </w:rPr>
            </w:pPr>
          </w:p>
          <w:p w14:paraId="0ED101AD" w14:textId="77777777" w:rsidR="00142802" w:rsidRPr="00CB648C" w:rsidRDefault="00142802" w:rsidP="00101C15">
            <w:pPr>
              <w:pStyle w:val="BodyText"/>
              <w:jc w:val="center"/>
              <w:rPr>
                <w:rFonts w:ascii="Times New Roman"/>
                <w:sz w:val="52"/>
                <w:szCs w:val="52"/>
                <w:lang w:bidi="en-US"/>
              </w:rPr>
            </w:pPr>
            <w:r w:rsidRPr="00CB648C">
              <w:rPr>
                <w:rFonts w:ascii="Times New Roman"/>
                <w:sz w:val="52"/>
                <w:szCs w:val="52"/>
                <w:lang w:bidi="en-US"/>
              </w:rPr>
              <w:t>Catholic Diocese of Bunbury</w:t>
            </w:r>
          </w:p>
          <w:p w14:paraId="32EEA269" w14:textId="77777777" w:rsidR="00142802" w:rsidRPr="00CB648C" w:rsidRDefault="00142802" w:rsidP="00101C15">
            <w:pPr>
              <w:pStyle w:val="BodyText"/>
              <w:jc w:val="center"/>
              <w:rPr>
                <w:rFonts w:ascii="Times New Roman"/>
                <w:sz w:val="28"/>
                <w:szCs w:val="28"/>
                <w:lang w:bidi="en-US"/>
              </w:rPr>
            </w:pPr>
          </w:p>
          <w:p w14:paraId="6D8BF162" w14:textId="123A37C1" w:rsidR="00101C15" w:rsidRPr="000848BD" w:rsidRDefault="00101C15" w:rsidP="00101C15">
            <w:pPr>
              <w:pStyle w:val="BodyText"/>
              <w:jc w:val="center"/>
              <w:rPr>
                <w:rFonts w:ascii="Times New Roman"/>
                <w:sz w:val="72"/>
                <w:szCs w:val="72"/>
                <w:lang w:bidi="en-US"/>
              </w:rPr>
            </w:pPr>
            <w:r w:rsidRPr="00CB648C">
              <w:rPr>
                <w:rFonts w:ascii="Times New Roman"/>
                <w:sz w:val="72"/>
                <w:szCs w:val="72"/>
                <w:lang w:bidi="en-US"/>
              </w:rPr>
              <w:t>GUIDELINES</w:t>
            </w:r>
          </w:p>
        </w:tc>
      </w:tr>
    </w:tbl>
    <w:p w14:paraId="0B9114F0" w14:textId="77777777" w:rsidR="000848BD" w:rsidRDefault="000848BD">
      <w:pPr>
        <w:pStyle w:val="BodyText"/>
        <w:rPr>
          <w:rFonts w:ascii="Times New Roman"/>
          <w:sz w:val="20"/>
        </w:rPr>
      </w:pPr>
    </w:p>
    <w:p w14:paraId="51FBFE95" w14:textId="77777777" w:rsidR="000848BD" w:rsidRDefault="000848BD">
      <w:pPr>
        <w:pStyle w:val="BodyText"/>
        <w:rPr>
          <w:rFonts w:ascii="Times New Roman"/>
          <w:sz w:val="20"/>
        </w:rPr>
      </w:pPr>
    </w:p>
    <w:p w14:paraId="1E9F9962" w14:textId="77777777" w:rsidR="000848BD" w:rsidRDefault="000848BD">
      <w:pPr>
        <w:pStyle w:val="BodyText"/>
        <w:rPr>
          <w:rFonts w:ascii="Times New Roman"/>
          <w:sz w:val="20"/>
        </w:rPr>
      </w:pPr>
    </w:p>
    <w:p w14:paraId="0E7F8055" w14:textId="77777777" w:rsidR="000848BD" w:rsidRDefault="000848BD">
      <w:pPr>
        <w:pStyle w:val="BodyText"/>
        <w:rPr>
          <w:rFonts w:ascii="Times New Roman"/>
          <w:sz w:val="20"/>
        </w:rPr>
      </w:pPr>
    </w:p>
    <w:p w14:paraId="3F0F13A9" w14:textId="77777777" w:rsidR="000848BD" w:rsidRDefault="000848BD">
      <w:pPr>
        <w:pStyle w:val="BodyText"/>
        <w:rPr>
          <w:rFonts w:ascii="Times New Roman"/>
          <w:sz w:val="20"/>
        </w:rPr>
      </w:pPr>
    </w:p>
    <w:p w14:paraId="19FD87EC" w14:textId="4D03213A" w:rsidR="0043128D" w:rsidRDefault="0043128D">
      <w:pPr>
        <w:pStyle w:val="BodyText"/>
        <w:rPr>
          <w:rFonts w:ascii="Times New Roman"/>
          <w:sz w:val="20"/>
        </w:rPr>
      </w:pPr>
    </w:p>
    <w:p w14:paraId="153B11AC" w14:textId="77777777" w:rsidR="005740D6" w:rsidRDefault="005740D6">
      <w:pPr>
        <w:pStyle w:val="BodyText"/>
        <w:rPr>
          <w:rFonts w:ascii="Times New Roman"/>
          <w:sz w:val="20"/>
        </w:rPr>
      </w:pPr>
    </w:p>
    <w:p w14:paraId="1621B19A" w14:textId="77777777" w:rsidR="005740D6" w:rsidRDefault="005740D6">
      <w:pPr>
        <w:pStyle w:val="BodyText"/>
        <w:rPr>
          <w:rFonts w:ascii="Times New Roman"/>
          <w:sz w:val="20"/>
        </w:rPr>
      </w:pPr>
    </w:p>
    <w:p w14:paraId="25A72AAD" w14:textId="77777777" w:rsidR="005740D6" w:rsidRDefault="005740D6">
      <w:pPr>
        <w:pStyle w:val="BodyText"/>
        <w:rPr>
          <w:rFonts w:ascii="Times New Roman"/>
          <w:sz w:val="20"/>
        </w:rPr>
      </w:pPr>
    </w:p>
    <w:p w14:paraId="191CFE80" w14:textId="77777777" w:rsidR="005740D6" w:rsidRDefault="005740D6">
      <w:pPr>
        <w:pStyle w:val="BodyText"/>
        <w:rPr>
          <w:rFonts w:ascii="Times New Roman"/>
          <w:sz w:val="20"/>
        </w:rPr>
      </w:pPr>
    </w:p>
    <w:p w14:paraId="6C46AFBA" w14:textId="77777777" w:rsidR="0043128D" w:rsidRDefault="0043128D">
      <w:pPr>
        <w:pStyle w:val="BodyText"/>
        <w:rPr>
          <w:rFonts w:ascii="Times New Roman"/>
          <w:sz w:val="20"/>
        </w:rPr>
      </w:pPr>
    </w:p>
    <w:p w14:paraId="085C2B34" w14:textId="77777777" w:rsidR="005740D6" w:rsidRDefault="005740D6">
      <w:pPr>
        <w:pStyle w:val="BodyText"/>
        <w:spacing w:before="3"/>
        <w:rPr>
          <w:rFonts w:ascii="Times New Roman"/>
          <w:sz w:val="24"/>
        </w:rPr>
      </w:pPr>
    </w:p>
    <w:p w14:paraId="52F20DEE" w14:textId="06EB7D18" w:rsidR="005740D6" w:rsidRDefault="005740D6" w:rsidP="00D42CAC">
      <w:pPr>
        <w:pStyle w:val="BodyText"/>
        <w:rPr>
          <w:rFonts w:ascii="Times New Roman"/>
          <w:sz w:val="20"/>
        </w:rPr>
      </w:pPr>
    </w:p>
    <w:p w14:paraId="2B0D4B77" w14:textId="77777777" w:rsidR="005740D6" w:rsidRDefault="005740D6">
      <w:pPr>
        <w:pStyle w:val="BodyText"/>
        <w:rPr>
          <w:rFonts w:ascii="Times New Roman"/>
          <w:sz w:val="20"/>
        </w:rPr>
      </w:pPr>
    </w:p>
    <w:p w14:paraId="3814CC34" w14:textId="77777777" w:rsidR="005740D6" w:rsidRDefault="005740D6">
      <w:pPr>
        <w:pStyle w:val="BodyText"/>
        <w:rPr>
          <w:rFonts w:ascii="Times New Roman"/>
          <w:sz w:val="20"/>
        </w:rPr>
      </w:pPr>
    </w:p>
    <w:p w14:paraId="10EAB4AB" w14:textId="77777777" w:rsidR="005740D6" w:rsidRDefault="005740D6">
      <w:pPr>
        <w:pStyle w:val="BodyText"/>
        <w:rPr>
          <w:rFonts w:ascii="Times New Roman"/>
          <w:sz w:val="20"/>
        </w:rPr>
      </w:pPr>
    </w:p>
    <w:p w14:paraId="1721CC6E" w14:textId="77777777" w:rsidR="005740D6" w:rsidRDefault="005740D6">
      <w:pPr>
        <w:pStyle w:val="BodyText"/>
        <w:rPr>
          <w:rFonts w:ascii="Times New Roman"/>
          <w:sz w:val="20"/>
        </w:rPr>
      </w:pPr>
    </w:p>
    <w:p w14:paraId="06AC564E" w14:textId="3C1531C3" w:rsidR="005740D6" w:rsidRDefault="00841ECA">
      <w:pPr>
        <w:spacing w:before="257" w:line="201" w:lineRule="auto"/>
        <w:ind w:left="132" w:right="415"/>
        <w:rPr>
          <w:sz w:val="44"/>
        </w:rPr>
      </w:pPr>
      <w:r>
        <w:rPr>
          <w:noProof/>
        </w:rPr>
        <mc:AlternateContent>
          <mc:Choice Requires="wps">
            <w:drawing>
              <wp:anchor distT="0" distB="0" distL="114300" distR="114300" simplePos="0" relativeHeight="251658241" behindDoc="0" locked="0" layoutInCell="1" allowOverlap="1" wp14:anchorId="163DE101" wp14:editId="50BB4A10">
                <wp:simplePos x="0" y="0"/>
                <wp:positionH relativeFrom="page">
                  <wp:posOffset>624840</wp:posOffset>
                </wp:positionH>
                <wp:positionV relativeFrom="paragraph">
                  <wp:posOffset>975995</wp:posOffset>
                </wp:positionV>
                <wp:extent cx="6428105" cy="0"/>
                <wp:effectExtent l="0" t="0" r="0" b="0"/>
                <wp:wrapNone/>
                <wp:docPr id="1326252134"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28105" cy="0"/>
                        </a:xfrm>
                        <a:prstGeom prst="line">
                          <a:avLst/>
                        </a:prstGeom>
                        <a:noFill/>
                        <a:ln w="18288">
                          <a:solidFill>
                            <a:srgbClr val="A7916D"/>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AD4299" id="Line 25"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9.2pt,76.85pt" to="555.35pt,7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rswvwEAAGIDAAAOAAAAZHJzL2Uyb0RvYy54bWysU9uO2yAQfa/Uf0C8N7ajNk2tOKsq6fZl&#10;20ba3Q+YALZRMYMYEjt/XyCXXbVv1b6gYS6HM2eG1d00GHZUnjTahlezkjNlBUptu4Y/P91/WHJG&#10;AawEg1Y1/KSI363fv1uNrlZz7NFI5VkEsVSPruF9CK4uChK9GoBm6JSNwRb9ACFefVdID2NEH0wx&#10;L8tFMaKXzqNQRNG7PQf5OuO3rRLhV9uSCsw0PHIL+fT53KezWK+g7jy4XosLDfgPFgNoGx+9QW0h&#10;ADt4/Q/UoIVHwjbMBA4Ftq0WKvcQu6nKv7p57MGp3EsUh9xNJno7WPHzuLE7n6iLyT66BxS/iVnc&#10;9GA7lQk8nVwcXJWkKkZH9a0kXcjtPNuPP1DGHDgEzCpMrR8SZOyPTVns001sNQUmonPxcb6syk+c&#10;iWusgPpa6DyF7woHloyGG22TDlDD8YFCIgL1NSW5Ld5rY/IsjWVjZLucL5e5gtBomaIpj3y33xjP&#10;jhDX4evnL9Vim9uKkddpCXoL1J/zcui8KB4PVuZnegXy28UOoM3ZjrSMvciUlElrSPUe5Wnnr/LF&#10;QWb+l6VLm/L6nqtfvsb6DwAAAP//AwBQSwMEFAAGAAgAAAAhAImvzWjeAAAACwEAAA8AAABkcnMv&#10;ZG93bnJldi54bWxMj0FLw0AQhe+C/2EZwYvYTaytNWZTJFAQPLUWz9vsmA3NzobsNk3+vVMQ6m3m&#10;vcebb/L16FoxYB8aTwrSWQICqfKmoVrB/mvzuAIRoiajW0+oYMIA6+L2JteZ8Wfa4rCLteASCplW&#10;YGPsMilDZdHpMPMdEns/vnc68trX0vT6zOWulU9JspRON8QXrO6wtFgddyenoJm03UyfD0N5dPPt&#10;crEvq4/vUqn7u/H9DUTEMV7DcMFndCiY6eBPZIJoFbyunjnJ+mL+AuISSNOEp8OfJItc/v+h+AUA&#10;AP//AwBQSwECLQAUAAYACAAAACEAtoM4kv4AAADhAQAAEwAAAAAAAAAAAAAAAAAAAAAAW0NvbnRl&#10;bnRfVHlwZXNdLnhtbFBLAQItABQABgAIAAAAIQA4/SH/1gAAAJQBAAALAAAAAAAAAAAAAAAAAC8B&#10;AABfcmVscy8ucmVsc1BLAQItABQABgAIAAAAIQBEcrswvwEAAGIDAAAOAAAAAAAAAAAAAAAAAC4C&#10;AABkcnMvZTJvRG9jLnhtbFBLAQItABQABgAIAAAAIQCJr81o3gAAAAsBAAAPAAAAAAAAAAAAAAAA&#10;ABkEAABkcnMvZG93bnJldi54bWxQSwUGAAAAAAQABADzAAAAJAUAAAAA&#10;" strokecolor="#a7916d" strokeweight="1.44pt">
                <w10:wrap anchorx="page"/>
              </v:line>
            </w:pict>
          </mc:Fallback>
        </mc:AlternateContent>
      </w:r>
      <w:r>
        <w:rPr>
          <w:b/>
          <w:color w:val="063762"/>
          <w:w w:val="105"/>
          <w:sz w:val="44"/>
        </w:rPr>
        <w:t>GUIDELINE:</w:t>
      </w:r>
      <w:r>
        <w:rPr>
          <w:b/>
          <w:color w:val="063762"/>
          <w:spacing w:val="-14"/>
          <w:w w:val="105"/>
          <w:sz w:val="44"/>
        </w:rPr>
        <w:t xml:space="preserve"> </w:t>
      </w:r>
      <w:r>
        <w:rPr>
          <w:color w:val="063762"/>
          <w:w w:val="105"/>
          <w:sz w:val="44"/>
        </w:rPr>
        <w:t>Safeguarding</w:t>
      </w:r>
      <w:r>
        <w:rPr>
          <w:color w:val="063762"/>
          <w:spacing w:val="-40"/>
          <w:w w:val="105"/>
          <w:sz w:val="44"/>
        </w:rPr>
        <w:t xml:space="preserve"> </w:t>
      </w:r>
      <w:r>
        <w:rPr>
          <w:color w:val="063762"/>
          <w:w w:val="105"/>
          <w:sz w:val="44"/>
        </w:rPr>
        <w:t>–</w:t>
      </w:r>
      <w:r>
        <w:rPr>
          <w:color w:val="063762"/>
          <w:spacing w:val="-38"/>
          <w:w w:val="105"/>
          <w:sz w:val="44"/>
        </w:rPr>
        <w:t xml:space="preserve"> </w:t>
      </w:r>
      <w:r>
        <w:rPr>
          <w:color w:val="063762"/>
          <w:w w:val="105"/>
          <w:sz w:val="44"/>
        </w:rPr>
        <w:t>Engaging</w:t>
      </w:r>
      <w:r>
        <w:rPr>
          <w:color w:val="063762"/>
          <w:spacing w:val="-40"/>
          <w:w w:val="105"/>
          <w:sz w:val="44"/>
        </w:rPr>
        <w:t xml:space="preserve"> </w:t>
      </w:r>
      <w:r>
        <w:rPr>
          <w:color w:val="063762"/>
          <w:w w:val="105"/>
          <w:sz w:val="44"/>
        </w:rPr>
        <w:t>with Children</w:t>
      </w:r>
    </w:p>
    <w:p w14:paraId="1C77A69C" w14:textId="77777777" w:rsidR="005740D6" w:rsidRDefault="005740D6">
      <w:pPr>
        <w:pStyle w:val="BodyText"/>
        <w:rPr>
          <w:sz w:val="20"/>
        </w:rPr>
      </w:pPr>
    </w:p>
    <w:p w14:paraId="353F71F5" w14:textId="77777777" w:rsidR="005740D6" w:rsidRDefault="005740D6">
      <w:pPr>
        <w:pStyle w:val="BodyText"/>
        <w:rPr>
          <w:sz w:val="20"/>
        </w:rPr>
      </w:pPr>
    </w:p>
    <w:p w14:paraId="5E03A230" w14:textId="77777777" w:rsidR="005740D6" w:rsidRDefault="005740D6">
      <w:pPr>
        <w:pStyle w:val="BodyText"/>
        <w:spacing w:before="13"/>
        <w:rPr>
          <w:sz w:val="12"/>
        </w:rPr>
      </w:pPr>
    </w:p>
    <w:p w14:paraId="4C71F1A4" w14:textId="77777777" w:rsidR="005740D6" w:rsidRDefault="00133468">
      <w:pPr>
        <w:pStyle w:val="Heading2"/>
        <w:spacing w:before="45" w:line="400" w:lineRule="exact"/>
        <w:ind w:left="200"/>
      </w:pPr>
      <w:r>
        <w:rPr>
          <w:color w:val="063762"/>
        </w:rPr>
        <w:t>Approved: 26-04-2024</w:t>
      </w:r>
    </w:p>
    <w:p w14:paraId="4A4FF120" w14:textId="77777777" w:rsidR="005740D6" w:rsidRDefault="00133468">
      <w:pPr>
        <w:pStyle w:val="Heading2"/>
      </w:pPr>
      <w:r>
        <w:rPr>
          <w:color w:val="063762"/>
        </w:rPr>
        <w:t>Effective: 26-04-2024</w:t>
      </w:r>
    </w:p>
    <w:p w14:paraId="77E23C94" w14:textId="77777777" w:rsidR="005740D6" w:rsidRDefault="00133468">
      <w:pPr>
        <w:pStyle w:val="Heading2"/>
      </w:pPr>
      <w:r>
        <w:rPr>
          <w:color w:val="063762"/>
        </w:rPr>
        <w:t>Policy Category: Governance</w:t>
      </w:r>
    </w:p>
    <w:p w14:paraId="3D3ADF72" w14:textId="57F6C6A2" w:rsidR="005740D6" w:rsidRDefault="00133468">
      <w:pPr>
        <w:pStyle w:val="Heading2"/>
        <w:spacing w:line="400" w:lineRule="exact"/>
      </w:pPr>
      <w:r>
        <w:rPr>
          <w:color w:val="063762"/>
        </w:rPr>
        <w:t>Sub-category: Safety of Children and Adults at Risk</w:t>
      </w:r>
    </w:p>
    <w:p w14:paraId="0E6CD1D2" w14:textId="77777777" w:rsidR="005740D6" w:rsidRDefault="005740D6">
      <w:pPr>
        <w:spacing w:line="400" w:lineRule="exact"/>
      </w:pPr>
    </w:p>
    <w:p w14:paraId="610B2AAB" w14:textId="77777777" w:rsidR="00D07E9F" w:rsidRDefault="00D07E9F">
      <w:pPr>
        <w:spacing w:line="400" w:lineRule="exact"/>
      </w:pPr>
    </w:p>
    <w:p w14:paraId="786E09EB" w14:textId="77777777" w:rsidR="00D07E9F" w:rsidRDefault="00D07E9F">
      <w:pPr>
        <w:spacing w:line="400" w:lineRule="exact"/>
      </w:pPr>
    </w:p>
    <w:p w14:paraId="241D591F" w14:textId="77777777" w:rsidR="00D07E9F" w:rsidRDefault="00D07E9F">
      <w:pPr>
        <w:spacing w:line="400" w:lineRule="exact"/>
      </w:pPr>
    </w:p>
    <w:p w14:paraId="73F1F30A" w14:textId="77777777" w:rsidR="00D07E9F" w:rsidRDefault="00D07E9F">
      <w:pPr>
        <w:spacing w:line="400" w:lineRule="exact"/>
      </w:pPr>
    </w:p>
    <w:p w14:paraId="766C916B" w14:textId="2959AB5E" w:rsidR="00D07E9F" w:rsidRPr="00BD7F59" w:rsidRDefault="0016215D" w:rsidP="0016215D">
      <w:pPr>
        <w:spacing w:line="400" w:lineRule="exact"/>
        <w:jc w:val="right"/>
        <w:rPr>
          <w:sz w:val="20"/>
          <w:szCs w:val="20"/>
        </w:rPr>
      </w:pPr>
      <w:r w:rsidRPr="00BD7F59">
        <w:rPr>
          <w:sz w:val="20"/>
          <w:szCs w:val="20"/>
        </w:rPr>
        <w:t>1</w:t>
      </w:r>
    </w:p>
    <w:p w14:paraId="12BBC56B" w14:textId="77777777" w:rsidR="00D07E9F" w:rsidRDefault="00D07E9F">
      <w:pPr>
        <w:spacing w:line="400" w:lineRule="exact"/>
      </w:pPr>
    </w:p>
    <w:p w14:paraId="169ADEA0" w14:textId="08FDC4C2" w:rsidR="00D07E9F" w:rsidRDefault="00D07E9F" w:rsidP="00D07E9F">
      <w:pPr>
        <w:spacing w:line="400" w:lineRule="exact"/>
        <w:jc w:val="right"/>
        <w:sectPr w:rsidR="00D07E9F">
          <w:type w:val="continuous"/>
          <w:pgSz w:w="12240" w:h="15840"/>
          <w:pgMar w:top="0" w:right="1300" w:bottom="0" w:left="880" w:header="720" w:footer="720" w:gutter="0"/>
          <w:cols w:space="720"/>
        </w:sectPr>
      </w:pPr>
    </w:p>
    <w:tbl>
      <w:tblPr>
        <w:tblStyle w:val="TableGrid"/>
        <w:tblW w:w="0" w:type="auto"/>
        <w:tblInd w:w="0" w:type="dxa"/>
        <w:tblLook w:val="04A0" w:firstRow="1" w:lastRow="0" w:firstColumn="1" w:lastColumn="0" w:noHBand="0" w:noVBand="1"/>
      </w:tblPr>
      <w:tblGrid>
        <w:gridCol w:w="1696"/>
        <w:gridCol w:w="8354"/>
      </w:tblGrid>
      <w:tr w:rsidR="0089500A" w14:paraId="73B714EB" w14:textId="77777777" w:rsidTr="00D20452">
        <w:trPr>
          <w:trHeight w:val="1975"/>
        </w:trPr>
        <w:tc>
          <w:tcPr>
            <w:tcW w:w="1696" w:type="dxa"/>
            <w:tcBorders>
              <w:top w:val="nil"/>
              <w:left w:val="nil"/>
              <w:bottom w:val="nil"/>
              <w:right w:val="nil"/>
            </w:tcBorders>
          </w:tcPr>
          <w:p w14:paraId="63E0060E" w14:textId="087513A8" w:rsidR="00D45821" w:rsidRDefault="00D45821" w:rsidP="00D20452">
            <w:pPr>
              <w:pStyle w:val="BodyText"/>
              <w:rPr>
                <w:sz w:val="20"/>
              </w:rPr>
            </w:pPr>
            <w:r>
              <w:rPr>
                <w:noProof/>
              </w:rPr>
              <w:lastRenderedPageBreak/>
              <w:drawing>
                <wp:inline distT="0" distB="0" distL="0" distR="0" wp14:anchorId="37B0469A" wp14:editId="468095FD">
                  <wp:extent cx="876300" cy="1237872"/>
                  <wp:effectExtent l="0" t="0" r="0" b="635"/>
                  <wp:docPr id="5" name="image3.png" descr="A symbol of a coat of arm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png" descr="A symbol of a coat of arms&#10;&#10;Description automatically generated"/>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78061" cy="1240360"/>
                          </a:xfrm>
                          <a:prstGeom prst="rect">
                            <a:avLst/>
                          </a:prstGeom>
                        </pic:spPr>
                      </pic:pic>
                    </a:graphicData>
                  </a:graphic>
                </wp:inline>
              </w:drawing>
            </w:r>
          </w:p>
        </w:tc>
        <w:tc>
          <w:tcPr>
            <w:tcW w:w="8354" w:type="dxa"/>
            <w:tcBorders>
              <w:top w:val="nil"/>
              <w:left w:val="nil"/>
              <w:bottom w:val="nil"/>
              <w:right w:val="nil"/>
            </w:tcBorders>
          </w:tcPr>
          <w:p w14:paraId="4A54E402" w14:textId="77777777" w:rsidR="00196A29" w:rsidRDefault="00196A29">
            <w:pPr>
              <w:pStyle w:val="BodyText"/>
              <w:rPr>
                <w:sz w:val="20"/>
              </w:rPr>
            </w:pPr>
          </w:p>
          <w:p w14:paraId="08D5CF59" w14:textId="77777777" w:rsidR="00196A29" w:rsidRDefault="00196A29">
            <w:pPr>
              <w:pStyle w:val="BodyText"/>
              <w:rPr>
                <w:sz w:val="20"/>
              </w:rPr>
            </w:pPr>
          </w:p>
          <w:p w14:paraId="245533F5" w14:textId="493A1854" w:rsidR="00196A29" w:rsidRPr="00196A29" w:rsidRDefault="00196A29">
            <w:pPr>
              <w:pStyle w:val="BodyText"/>
              <w:rPr>
                <w:i/>
                <w:iCs/>
                <w:sz w:val="32"/>
                <w:szCs w:val="32"/>
              </w:rPr>
            </w:pPr>
            <w:r w:rsidRPr="00196A29">
              <w:rPr>
                <w:i/>
                <w:iCs/>
                <w:sz w:val="32"/>
                <w:szCs w:val="32"/>
              </w:rPr>
              <w:t>Our guidelines provide additional guidance</w:t>
            </w:r>
            <w:r>
              <w:rPr>
                <w:i/>
                <w:iCs/>
                <w:sz w:val="32"/>
                <w:szCs w:val="32"/>
              </w:rPr>
              <w:t xml:space="preserve"> on best practice relating to policy and procedure</w:t>
            </w:r>
          </w:p>
        </w:tc>
      </w:tr>
    </w:tbl>
    <w:p w14:paraId="6E31F556" w14:textId="77777777" w:rsidR="0031403A" w:rsidRDefault="0031403A">
      <w:pPr>
        <w:pStyle w:val="BodyText"/>
        <w:rPr>
          <w:sz w:val="20"/>
        </w:rPr>
      </w:pPr>
    </w:p>
    <w:p w14:paraId="4E5B5B2B" w14:textId="500C9F7E" w:rsidR="005740D6" w:rsidRPr="00EA767D" w:rsidRDefault="0031403A">
      <w:pPr>
        <w:pStyle w:val="BodyText"/>
        <w:rPr>
          <w:b/>
          <w:bCs/>
          <w:sz w:val="28"/>
          <w:szCs w:val="28"/>
        </w:rPr>
      </w:pPr>
      <w:r w:rsidRPr="00EA767D">
        <w:rPr>
          <w:b/>
          <w:bCs/>
          <w:sz w:val="28"/>
          <w:szCs w:val="28"/>
        </w:rPr>
        <w:t>D</w:t>
      </w:r>
      <w:r w:rsidR="00EA767D" w:rsidRPr="00EA767D">
        <w:rPr>
          <w:b/>
          <w:bCs/>
          <w:sz w:val="28"/>
          <w:szCs w:val="28"/>
        </w:rPr>
        <w:t>OCUMENT INFORMATION</w:t>
      </w:r>
    </w:p>
    <w:p w14:paraId="09E41212" w14:textId="77777777" w:rsidR="00EA767D" w:rsidRDefault="00EA767D">
      <w:pPr>
        <w:pStyle w:val="BodyText"/>
        <w:rPr>
          <w:sz w:val="20"/>
        </w:rPr>
      </w:pPr>
    </w:p>
    <w:tbl>
      <w:tblPr>
        <w:tblW w:w="0" w:type="auto"/>
        <w:tblInd w:w="209" w:type="dxa"/>
        <w:tblBorders>
          <w:top w:val="dotted" w:sz="4" w:space="0" w:color="063762"/>
          <w:left w:val="dotted" w:sz="4" w:space="0" w:color="063762"/>
          <w:bottom w:val="dotted" w:sz="4" w:space="0" w:color="063762"/>
          <w:right w:val="dotted" w:sz="4" w:space="0" w:color="063762"/>
          <w:insideH w:val="dotted" w:sz="4" w:space="0" w:color="063762"/>
          <w:insideV w:val="dotted" w:sz="4" w:space="0" w:color="063762"/>
        </w:tblBorders>
        <w:tblLayout w:type="fixed"/>
        <w:tblCellMar>
          <w:left w:w="0" w:type="dxa"/>
          <w:right w:w="0" w:type="dxa"/>
        </w:tblCellMar>
        <w:tblLook w:val="01E0" w:firstRow="1" w:lastRow="1" w:firstColumn="1" w:lastColumn="1" w:noHBand="0" w:noVBand="0"/>
      </w:tblPr>
      <w:tblGrid>
        <w:gridCol w:w="3871"/>
        <w:gridCol w:w="5849"/>
      </w:tblGrid>
      <w:tr w:rsidR="005740D6" w14:paraId="3CDD21E3" w14:textId="77777777">
        <w:trPr>
          <w:trHeight w:val="508"/>
        </w:trPr>
        <w:tc>
          <w:tcPr>
            <w:tcW w:w="3871" w:type="dxa"/>
            <w:shd w:val="clear" w:color="auto" w:fill="D6D9DF"/>
          </w:tcPr>
          <w:p w14:paraId="253B7DB2" w14:textId="2B00B6B4" w:rsidR="005740D6" w:rsidRDefault="00133468">
            <w:pPr>
              <w:pStyle w:val="TableParagraph"/>
              <w:rPr>
                <w:b/>
              </w:rPr>
            </w:pPr>
            <w:r>
              <w:rPr>
                <w:b/>
                <w:color w:val="063762"/>
              </w:rPr>
              <w:t>Name of Guideline:</w:t>
            </w:r>
          </w:p>
        </w:tc>
        <w:tc>
          <w:tcPr>
            <w:tcW w:w="5849" w:type="dxa"/>
          </w:tcPr>
          <w:p w14:paraId="7651D81F" w14:textId="2514E4DC" w:rsidR="005740D6" w:rsidRDefault="00133468">
            <w:pPr>
              <w:pStyle w:val="TableParagraph"/>
              <w:ind w:left="98"/>
            </w:pPr>
            <w:r>
              <w:rPr>
                <w:color w:val="063762"/>
                <w:w w:val="105"/>
              </w:rPr>
              <w:t>Safeguarding – Engaging with Children</w:t>
            </w:r>
          </w:p>
        </w:tc>
      </w:tr>
      <w:tr w:rsidR="005740D6" w14:paraId="41BC16AB" w14:textId="77777777">
        <w:trPr>
          <w:trHeight w:val="508"/>
        </w:trPr>
        <w:tc>
          <w:tcPr>
            <w:tcW w:w="3871" w:type="dxa"/>
            <w:shd w:val="clear" w:color="auto" w:fill="D6D9DF"/>
          </w:tcPr>
          <w:p w14:paraId="0A69C86D" w14:textId="377A0890" w:rsidR="005740D6" w:rsidRDefault="00133468">
            <w:pPr>
              <w:pStyle w:val="TableParagraph"/>
              <w:rPr>
                <w:b/>
              </w:rPr>
            </w:pPr>
            <w:r>
              <w:rPr>
                <w:b/>
                <w:color w:val="063762"/>
              </w:rPr>
              <w:t>Governing Policy</w:t>
            </w:r>
            <w:r w:rsidR="00D75127">
              <w:rPr>
                <w:b/>
                <w:color w:val="063762"/>
              </w:rPr>
              <w:t>:</w:t>
            </w:r>
          </w:p>
        </w:tc>
        <w:tc>
          <w:tcPr>
            <w:tcW w:w="5849" w:type="dxa"/>
          </w:tcPr>
          <w:p w14:paraId="173AB19A" w14:textId="77777777" w:rsidR="005740D6" w:rsidRDefault="00133468">
            <w:pPr>
              <w:pStyle w:val="TableParagraph"/>
              <w:ind w:left="98"/>
            </w:pPr>
            <w:r>
              <w:rPr>
                <w:color w:val="063762"/>
                <w:w w:val="105"/>
              </w:rPr>
              <w:t>Safeguarding</w:t>
            </w:r>
          </w:p>
        </w:tc>
      </w:tr>
      <w:tr w:rsidR="005740D6" w14:paraId="56C367CB" w14:textId="77777777" w:rsidTr="003206EC">
        <w:trPr>
          <w:trHeight w:val="1086"/>
        </w:trPr>
        <w:tc>
          <w:tcPr>
            <w:tcW w:w="3871" w:type="dxa"/>
            <w:shd w:val="clear" w:color="auto" w:fill="D6D9DF"/>
          </w:tcPr>
          <w:p w14:paraId="67BE8106" w14:textId="77777777" w:rsidR="005740D6" w:rsidRDefault="00133468">
            <w:pPr>
              <w:pStyle w:val="TableParagraph"/>
              <w:rPr>
                <w:b/>
              </w:rPr>
            </w:pPr>
            <w:r>
              <w:rPr>
                <w:b/>
                <w:color w:val="063762"/>
                <w:w w:val="105"/>
              </w:rPr>
              <w:t>Description:</w:t>
            </w:r>
          </w:p>
        </w:tc>
        <w:tc>
          <w:tcPr>
            <w:tcW w:w="5849" w:type="dxa"/>
          </w:tcPr>
          <w:p w14:paraId="1268BA65" w14:textId="77777777" w:rsidR="005740D6" w:rsidRDefault="00133468">
            <w:pPr>
              <w:pStyle w:val="TableParagraph"/>
              <w:spacing w:before="96" w:line="201" w:lineRule="auto"/>
              <w:ind w:left="165" w:right="293"/>
            </w:pPr>
            <w:r>
              <w:rPr>
                <w:color w:val="063762"/>
              </w:rPr>
              <w:t>Guideline to ensure children are protected from harm, listened to, taken seriously, and empowered to have a say in matters that affect them.</w:t>
            </w:r>
          </w:p>
        </w:tc>
      </w:tr>
      <w:tr w:rsidR="005740D6" w14:paraId="00534B6E" w14:textId="77777777">
        <w:trPr>
          <w:trHeight w:val="508"/>
        </w:trPr>
        <w:tc>
          <w:tcPr>
            <w:tcW w:w="3871" w:type="dxa"/>
            <w:shd w:val="clear" w:color="auto" w:fill="D6D9DF"/>
          </w:tcPr>
          <w:p w14:paraId="2171ABF1" w14:textId="77777777" w:rsidR="005740D6" w:rsidRDefault="00133468">
            <w:pPr>
              <w:pStyle w:val="TableParagraph"/>
              <w:spacing w:before="53"/>
              <w:rPr>
                <w:b/>
              </w:rPr>
            </w:pPr>
            <w:r>
              <w:rPr>
                <w:b/>
                <w:color w:val="063762"/>
              </w:rPr>
              <w:t>Guideline supports:</w:t>
            </w:r>
          </w:p>
        </w:tc>
        <w:tc>
          <w:tcPr>
            <w:tcW w:w="5849" w:type="dxa"/>
          </w:tcPr>
          <w:p w14:paraId="20DE042F" w14:textId="77777777" w:rsidR="005740D6" w:rsidRDefault="00133468">
            <w:pPr>
              <w:pStyle w:val="TableParagraph"/>
              <w:spacing w:before="53"/>
              <w:ind w:left="98"/>
            </w:pPr>
            <w:r>
              <w:rPr>
                <w:color w:val="063762"/>
              </w:rPr>
              <w:t>All members of the Church Community</w:t>
            </w:r>
          </w:p>
        </w:tc>
      </w:tr>
      <w:tr w:rsidR="005740D6" w14:paraId="4875CC9D" w14:textId="77777777">
        <w:trPr>
          <w:trHeight w:val="815"/>
        </w:trPr>
        <w:tc>
          <w:tcPr>
            <w:tcW w:w="3871" w:type="dxa"/>
            <w:shd w:val="clear" w:color="auto" w:fill="D6D9DF"/>
          </w:tcPr>
          <w:p w14:paraId="168171F6" w14:textId="77777777" w:rsidR="005740D6" w:rsidRDefault="00133468">
            <w:pPr>
              <w:pStyle w:val="TableParagraph"/>
              <w:spacing w:before="53"/>
              <w:rPr>
                <w:b/>
              </w:rPr>
            </w:pPr>
            <w:r>
              <w:rPr>
                <w:b/>
                <w:color w:val="063762"/>
              </w:rPr>
              <w:t>Guideline Status:</w:t>
            </w:r>
          </w:p>
        </w:tc>
        <w:tc>
          <w:tcPr>
            <w:tcW w:w="5849" w:type="dxa"/>
          </w:tcPr>
          <w:p w14:paraId="647A720A" w14:textId="3EE18AD9" w:rsidR="005740D6" w:rsidRDefault="00133468" w:rsidP="00357275">
            <w:pPr>
              <w:pStyle w:val="TableParagraph"/>
              <w:spacing w:before="53" w:line="339" w:lineRule="exact"/>
              <w:ind w:left="112"/>
            </w:pPr>
            <w:r>
              <w:rPr>
                <w:noProof/>
                <w:position w:val="-3"/>
              </w:rPr>
              <w:drawing>
                <wp:inline distT="0" distB="0" distL="0" distR="0" wp14:anchorId="4A8F9AB1" wp14:editId="022E59B6">
                  <wp:extent cx="150876" cy="150876"/>
                  <wp:effectExtent l="0" t="0" r="0" b="0"/>
                  <wp:docPr id="9"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6.png"/>
                          <pic:cNvPicPr/>
                        </pic:nvPicPr>
                        <pic:blipFill>
                          <a:blip r:embed="rId12" cstate="print"/>
                          <a:stretch>
                            <a:fillRect/>
                          </a:stretch>
                        </pic:blipFill>
                        <pic:spPr>
                          <a:xfrm>
                            <a:off x="0" y="0"/>
                            <a:ext cx="150876" cy="150876"/>
                          </a:xfrm>
                          <a:prstGeom prst="rect">
                            <a:avLst/>
                          </a:prstGeom>
                        </pic:spPr>
                      </pic:pic>
                    </a:graphicData>
                  </a:graphic>
                </wp:inline>
              </w:drawing>
            </w:r>
            <w:r>
              <w:rPr>
                <w:rFonts w:ascii="Times New Roman"/>
                <w:spacing w:val="24"/>
                <w:sz w:val="20"/>
              </w:rPr>
              <w:t xml:space="preserve"> </w:t>
            </w:r>
            <w:r>
              <w:rPr>
                <w:color w:val="063762"/>
              </w:rPr>
              <w:t>New Guideline,</w:t>
            </w:r>
            <w:r>
              <w:rPr>
                <w:color w:val="063762"/>
                <w:spacing w:val="1"/>
              </w:rPr>
              <w:t xml:space="preserve"> </w:t>
            </w:r>
            <w:r>
              <w:rPr>
                <w:color w:val="063762"/>
              </w:rPr>
              <w:t>or</w:t>
            </w:r>
            <w:r w:rsidR="00357275">
              <w:rPr>
                <w:color w:val="063762"/>
              </w:rPr>
              <w:t xml:space="preserve">  </w:t>
            </w:r>
            <w:r w:rsidR="00357275">
              <w:rPr>
                <w:noProof/>
                <w:position w:val="-3"/>
              </w:rPr>
              <w:drawing>
                <wp:inline distT="0" distB="0" distL="0" distR="0" wp14:anchorId="2C478CEC" wp14:editId="4FF6094F">
                  <wp:extent cx="150876" cy="150876"/>
                  <wp:effectExtent l="0" t="0" r="0" b="0"/>
                  <wp:docPr id="811202709"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6.png"/>
                          <pic:cNvPicPr/>
                        </pic:nvPicPr>
                        <pic:blipFill>
                          <a:blip r:embed="rId12" cstate="print"/>
                          <a:stretch>
                            <a:fillRect/>
                          </a:stretch>
                        </pic:blipFill>
                        <pic:spPr>
                          <a:xfrm>
                            <a:off x="0" y="0"/>
                            <a:ext cx="150876" cy="150876"/>
                          </a:xfrm>
                          <a:prstGeom prst="rect">
                            <a:avLst/>
                          </a:prstGeom>
                        </pic:spPr>
                      </pic:pic>
                    </a:graphicData>
                  </a:graphic>
                </wp:inline>
              </w:drawing>
            </w:r>
            <w:r w:rsidR="00357275">
              <w:rPr>
                <w:color w:val="063762"/>
              </w:rPr>
              <w:t xml:space="preserve"> </w:t>
            </w:r>
            <w:r>
              <w:rPr>
                <w:color w:val="063762"/>
              </w:rPr>
              <w:t>Revision of Existing Guideline</w:t>
            </w:r>
          </w:p>
        </w:tc>
      </w:tr>
      <w:tr w:rsidR="005740D6" w14:paraId="1C49CDB4" w14:textId="77777777">
        <w:trPr>
          <w:trHeight w:val="508"/>
        </w:trPr>
        <w:tc>
          <w:tcPr>
            <w:tcW w:w="3871" w:type="dxa"/>
            <w:shd w:val="clear" w:color="auto" w:fill="D6D9DF"/>
          </w:tcPr>
          <w:p w14:paraId="6A377AD9" w14:textId="77777777" w:rsidR="005740D6" w:rsidRDefault="00133468">
            <w:pPr>
              <w:pStyle w:val="TableParagraph"/>
              <w:rPr>
                <w:b/>
              </w:rPr>
            </w:pPr>
            <w:r>
              <w:rPr>
                <w:b/>
                <w:color w:val="063762"/>
              </w:rPr>
              <w:t>Related Policy Category:</w:t>
            </w:r>
          </w:p>
        </w:tc>
        <w:tc>
          <w:tcPr>
            <w:tcW w:w="5849" w:type="dxa"/>
          </w:tcPr>
          <w:p w14:paraId="6D70D289" w14:textId="77777777" w:rsidR="005740D6" w:rsidRDefault="00133468">
            <w:pPr>
              <w:pStyle w:val="TableParagraph"/>
              <w:ind w:left="98"/>
            </w:pPr>
            <w:r>
              <w:rPr>
                <w:color w:val="063762"/>
                <w:w w:val="105"/>
              </w:rPr>
              <w:t>Governance</w:t>
            </w:r>
          </w:p>
        </w:tc>
      </w:tr>
      <w:tr w:rsidR="005740D6" w14:paraId="6C72D5AF" w14:textId="77777777">
        <w:trPr>
          <w:trHeight w:val="508"/>
        </w:trPr>
        <w:tc>
          <w:tcPr>
            <w:tcW w:w="3871" w:type="dxa"/>
            <w:shd w:val="clear" w:color="auto" w:fill="D6D9DF"/>
          </w:tcPr>
          <w:p w14:paraId="566536A6" w14:textId="77777777" w:rsidR="005740D6" w:rsidRDefault="00133468">
            <w:pPr>
              <w:pStyle w:val="TableParagraph"/>
              <w:rPr>
                <w:b/>
              </w:rPr>
            </w:pPr>
            <w:r>
              <w:rPr>
                <w:b/>
                <w:color w:val="063762"/>
              </w:rPr>
              <w:t>Related Policy Sub-category:</w:t>
            </w:r>
          </w:p>
        </w:tc>
        <w:tc>
          <w:tcPr>
            <w:tcW w:w="5849" w:type="dxa"/>
          </w:tcPr>
          <w:p w14:paraId="03EE6A5B" w14:textId="77777777" w:rsidR="005740D6" w:rsidRDefault="00133468">
            <w:pPr>
              <w:pStyle w:val="TableParagraph"/>
              <w:ind w:left="98"/>
            </w:pPr>
            <w:r>
              <w:rPr>
                <w:color w:val="063762"/>
              </w:rPr>
              <w:t>Safety of Children and Adults at Risk</w:t>
            </w:r>
          </w:p>
        </w:tc>
      </w:tr>
      <w:tr w:rsidR="005740D6" w14:paraId="152D9693" w14:textId="77777777">
        <w:trPr>
          <w:trHeight w:val="508"/>
        </w:trPr>
        <w:tc>
          <w:tcPr>
            <w:tcW w:w="3871" w:type="dxa"/>
            <w:shd w:val="clear" w:color="auto" w:fill="D6D9DF"/>
          </w:tcPr>
          <w:p w14:paraId="0C7C965C" w14:textId="77777777" w:rsidR="005740D6" w:rsidRDefault="00133468">
            <w:pPr>
              <w:pStyle w:val="TableParagraph"/>
              <w:rPr>
                <w:b/>
              </w:rPr>
            </w:pPr>
            <w:r>
              <w:rPr>
                <w:b/>
                <w:color w:val="063762"/>
              </w:rPr>
              <w:t>Approval Authority:</w:t>
            </w:r>
          </w:p>
        </w:tc>
        <w:tc>
          <w:tcPr>
            <w:tcW w:w="5849" w:type="dxa"/>
          </w:tcPr>
          <w:p w14:paraId="22A0FD99" w14:textId="10CBD496" w:rsidR="005740D6" w:rsidRDefault="003D25E7">
            <w:pPr>
              <w:pStyle w:val="TableParagraph"/>
              <w:ind w:left="98"/>
            </w:pPr>
            <w:r>
              <w:rPr>
                <w:color w:val="063762"/>
              </w:rPr>
              <w:t>Diocesan Finance Administrator</w:t>
            </w:r>
          </w:p>
        </w:tc>
      </w:tr>
      <w:tr w:rsidR="005740D6" w14:paraId="7911F7C0" w14:textId="77777777" w:rsidTr="00F85998">
        <w:trPr>
          <w:trHeight w:val="398"/>
        </w:trPr>
        <w:tc>
          <w:tcPr>
            <w:tcW w:w="3871" w:type="dxa"/>
            <w:shd w:val="clear" w:color="auto" w:fill="D6D9DF"/>
          </w:tcPr>
          <w:p w14:paraId="10F63D87" w14:textId="77777777" w:rsidR="005740D6" w:rsidRDefault="00133468">
            <w:pPr>
              <w:pStyle w:val="TableParagraph"/>
              <w:rPr>
                <w:b/>
              </w:rPr>
            </w:pPr>
            <w:r>
              <w:rPr>
                <w:b/>
                <w:color w:val="063762"/>
              </w:rPr>
              <w:t>Governing Authority:</w:t>
            </w:r>
          </w:p>
        </w:tc>
        <w:tc>
          <w:tcPr>
            <w:tcW w:w="5849" w:type="dxa"/>
          </w:tcPr>
          <w:p w14:paraId="51A31964" w14:textId="77777777" w:rsidR="005740D6" w:rsidRDefault="00133468">
            <w:pPr>
              <w:pStyle w:val="TableParagraph"/>
              <w:ind w:left="98"/>
            </w:pPr>
            <w:r>
              <w:rPr>
                <w:color w:val="063762"/>
              </w:rPr>
              <w:t>N/A</w:t>
            </w:r>
          </w:p>
        </w:tc>
      </w:tr>
      <w:tr w:rsidR="005740D6" w14:paraId="35CBCD3F" w14:textId="77777777">
        <w:trPr>
          <w:trHeight w:val="508"/>
        </w:trPr>
        <w:tc>
          <w:tcPr>
            <w:tcW w:w="3871" w:type="dxa"/>
            <w:shd w:val="clear" w:color="auto" w:fill="D6D9DF"/>
          </w:tcPr>
          <w:p w14:paraId="415A8C91" w14:textId="77777777" w:rsidR="005740D6" w:rsidRDefault="00133468">
            <w:pPr>
              <w:pStyle w:val="TableParagraph"/>
              <w:rPr>
                <w:b/>
              </w:rPr>
            </w:pPr>
            <w:r>
              <w:rPr>
                <w:b/>
                <w:color w:val="063762"/>
              </w:rPr>
              <w:t>Responsible Officer:</w:t>
            </w:r>
          </w:p>
        </w:tc>
        <w:tc>
          <w:tcPr>
            <w:tcW w:w="5849" w:type="dxa"/>
          </w:tcPr>
          <w:p w14:paraId="49CF6E6B" w14:textId="7E7A6ADE" w:rsidR="005740D6" w:rsidRDefault="00133468">
            <w:pPr>
              <w:pStyle w:val="TableParagraph"/>
              <w:ind w:left="98"/>
            </w:pPr>
            <w:r>
              <w:rPr>
                <w:color w:val="063762"/>
                <w:w w:val="105"/>
              </w:rPr>
              <w:t>Safeguarding</w:t>
            </w:r>
            <w:r w:rsidR="00E11348">
              <w:rPr>
                <w:color w:val="063762"/>
                <w:w w:val="105"/>
              </w:rPr>
              <w:t xml:space="preserve"> Coordinator</w:t>
            </w:r>
          </w:p>
        </w:tc>
      </w:tr>
      <w:tr w:rsidR="005740D6" w14:paraId="51DCB821" w14:textId="77777777">
        <w:trPr>
          <w:trHeight w:val="508"/>
        </w:trPr>
        <w:tc>
          <w:tcPr>
            <w:tcW w:w="3871" w:type="dxa"/>
            <w:shd w:val="clear" w:color="auto" w:fill="D6D9DF"/>
          </w:tcPr>
          <w:p w14:paraId="668DC393" w14:textId="77777777" w:rsidR="005740D6" w:rsidRDefault="00133468">
            <w:pPr>
              <w:pStyle w:val="TableParagraph"/>
              <w:rPr>
                <w:b/>
              </w:rPr>
            </w:pPr>
            <w:r>
              <w:rPr>
                <w:b/>
                <w:color w:val="063762"/>
                <w:w w:val="105"/>
              </w:rPr>
              <w:t>Approval Date:</w:t>
            </w:r>
          </w:p>
        </w:tc>
        <w:tc>
          <w:tcPr>
            <w:tcW w:w="5849" w:type="dxa"/>
          </w:tcPr>
          <w:p w14:paraId="6794C880" w14:textId="77777777" w:rsidR="005740D6" w:rsidRDefault="00133468">
            <w:pPr>
              <w:pStyle w:val="TableParagraph"/>
              <w:ind w:left="98"/>
            </w:pPr>
            <w:r>
              <w:rPr>
                <w:color w:val="063762"/>
              </w:rPr>
              <w:t>26-04-2024</w:t>
            </w:r>
          </w:p>
        </w:tc>
      </w:tr>
      <w:tr w:rsidR="005740D6" w14:paraId="1BF63A64" w14:textId="77777777">
        <w:trPr>
          <w:trHeight w:val="508"/>
        </w:trPr>
        <w:tc>
          <w:tcPr>
            <w:tcW w:w="3871" w:type="dxa"/>
            <w:shd w:val="clear" w:color="auto" w:fill="D6D9DF"/>
          </w:tcPr>
          <w:p w14:paraId="1B90BDD4" w14:textId="77777777" w:rsidR="005740D6" w:rsidRDefault="00133468">
            <w:pPr>
              <w:pStyle w:val="TableParagraph"/>
              <w:rPr>
                <w:b/>
              </w:rPr>
            </w:pPr>
            <w:r>
              <w:rPr>
                <w:b/>
                <w:color w:val="063762"/>
              </w:rPr>
              <w:t>Date of Guideline review</w:t>
            </w:r>
            <w:hyperlink w:anchor="_bookmark0" w:history="1">
              <w:r>
                <w:rPr>
                  <w:b/>
                  <w:color w:val="063762"/>
                  <w:position w:val="8"/>
                  <w:sz w:val="13"/>
                </w:rPr>
                <w:t>1</w:t>
              </w:r>
            </w:hyperlink>
            <w:r>
              <w:rPr>
                <w:b/>
                <w:color w:val="063762"/>
              </w:rPr>
              <w:t>:</w:t>
            </w:r>
          </w:p>
        </w:tc>
        <w:tc>
          <w:tcPr>
            <w:tcW w:w="5849" w:type="dxa"/>
          </w:tcPr>
          <w:p w14:paraId="1ACF40D0" w14:textId="77777777" w:rsidR="005740D6" w:rsidRDefault="00133468">
            <w:pPr>
              <w:pStyle w:val="TableParagraph"/>
              <w:ind w:left="98"/>
            </w:pPr>
            <w:r>
              <w:rPr>
                <w:color w:val="063762"/>
              </w:rPr>
              <w:t>01-05-2026</w:t>
            </w:r>
          </w:p>
        </w:tc>
      </w:tr>
    </w:tbl>
    <w:p w14:paraId="502AC51A" w14:textId="77777777" w:rsidR="005740D6" w:rsidRDefault="005740D6">
      <w:pPr>
        <w:pStyle w:val="BodyText"/>
        <w:spacing w:before="13"/>
        <w:rPr>
          <w:b/>
          <w:sz w:val="21"/>
        </w:rPr>
      </w:pPr>
    </w:p>
    <w:tbl>
      <w:tblPr>
        <w:tblW w:w="0" w:type="auto"/>
        <w:tblInd w:w="224"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CellMar>
          <w:left w:w="0" w:type="dxa"/>
          <w:right w:w="0" w:type="dxa"/>
        </w:tblCellMar>
        <w:tblLook w:val="01E0" w:firstRow="1" w:lastRow="1" w:firstColumn="1" w:lastColumn="1" w:noHBand="0" w:noVBand="0"/>
      </w:tblPr>
      <w:tblGrid>
        <w:gridCol w:w="3840"/>
        <w:gridCol w:w="5866"/>
      </w:tblGrid>
      <w:tr w:rsidR="005740D6" w14:paraId="4453BD8C" w14:textId="77777777" w:rsidTr="00D24163">
        <w:trPr>
          <w:trHeight w:val="1154"/>
        </w:trPr>
        <w:tc>
          <w:tcPr>
            <w:tcW w:w="3840" w:type="dxa"/>
            <w:shd w:val="clear" w:color="auto" w:fill="D6D9DF"/>
          </w:tcPr>
          <w:p w14:paraId="13D847D2" w14:textId="77777777" w:rsidR="005740D6" w:rsidRDefault="00133468">
            <w:pPr>
              <w:pStyle w:val="TableParagraph"/>
              <w:rPr>
                <w:b/>
              </w:rPr>
            </w:pPr>
            <w:r>
              <w:rPr>
                <w:b/>
                <w:color w:val="063762"/>
                <w:w w:val="105"/>
              </w:rPr>
              <w:t>Assistance:</w:t>
            </w:r>
          </w:p>
        </w:tc>
        <w:tc>
          <w:tcPr>
            <w:tcW w:w="5866" w:type="dxa"/>
          </w:tcPr>
          <w:p w14:paraId="6B4800CE" w14:textId="6F550E71" w:rsidR="00D24163" w:rsidRDefault="00133468" w:rsidP="00D24163">
            <w:pPr>
              <w:pStyle w:val="TableParagraph"/>
              <w:spacing w:before="96" w:line="201" w:lineRule="auto"/>
              <w:ind w:right="244"/>
            </w:pPr>
            <w:r>
              <w:rPr>
                <w:color w:val="063762"/>
              </w:rPr>
              <w:t xml:space="preserve">Questions related to the </w:t>
            </w:r>
            <w:r>
              <w:rPr>
                <w:i/>
                <w:color w:val="063762"/>
              </w:rPr>
              <w:t xml:space="preserve">Guideline: Safeguarding Engaging with Children </w:t>
            </w:r>
            <w:r>
              <w:rPr>
                <w:color w:val="063762"/>
              </w:rPr>
              <w:t xml:space="preserve">can be directed to </w:t>
            </w:r>
            <w:r w:rsidR="00E11348">
              <w:rPr>
                <w:color w:val="063762"/>
              </w:rPr>
              <w:t xml:space="preserve">the </w:t>
            </w:r>
            <w:r>
              <w:rPr>
                <w:color w:val="063762"/>
              </w:rPr>
              <w:t xml:space="preserve">of Safeguarding </w:t>
            </w:r>
            <w:r w:rsidR="00E11348">
              <w:rPr>
                <w:color w:val="063762"/>
              </w:rPr>
              <w:t xml:space="preserve">Coordinator </w:t>
            </w:r>
            <w:r>
              <w:rPr>
                <w:color w:val="063762"/>
              </w:rPr>
              <w:t xml:space="preserve">by email to: </w:t>
            </w:r>
            <w:r w:rsidR="00BE2749">
              <w:rPr>
                <w:color w:val="063762"/>
              </w:rPr>
              <w:t xml:space="preserve"> </w:t>
            </w:r>
            <w:r w:rsidR="00D24163">
              <w:rPr>
                <w:color w:val="063762"/>
              </w:rPr>
              <w:t>safeguarding@bunburycatholic.org.au</w:t>
            </w:r>
          </w:p>
        </w:tc>
      </w:tr>
    </w:tbl>
    <w:p w14:paraId="5B9B6E1D" w14:textId="05C78E50" w:rsidR="005740D6" w:rsidRPr="00921B2D" w:rsidRDefault="00841ECA" w:rsidP="00921B2D">
      <w:pPr>
        <w:pStyle w:val="BodyText"/>
        <w:spacing w:before="12"/>
        <w:jc w:val="right"/>
        <w:rPr>
          <w:bCs/>
          <w:sz w:val="11"/>
        </w:rPr>
      </w:pPr>
      <w:r>
        <w:rPr>
          <w:noProof/>
        </w:rPr>
        <mc:AlternateContent>
          <mc:Choice Requires="wps">
            <w:drawing>
              <wp:anchor distT="0" distB="0" distL="0" distR="0" simplePos="0" relativeHeight="251658243" behindDoc="1" locked="0" layoutInCell="1" allowOverlap="1" wp14:anchorId="473453B0" wp14:editId="4DDEC345">
                <wp:simplePos x="0" y="0"/>
                <wp:positionH relativeFrom="page">
                  <wp:posOffset>914400</wp:posOffset>
                </wp:positionH>
                <wp:positionV relativeFrom="paragraph">
                  <wp:posOffset>153035</wp:posOffset>
                </wp:positionV>
                <wp:extent cx="1828800" cy="1270"/>
                <wp:effectExtent l="0" t="0" r="0" b="0"/>
                <wp:wrapTopAndBottom/>
                <wp:docPr id="617134133" name="Freeform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270"/>
                        </a:xfrm>
                        <a:custGeom>
                          <a:avLst/>
                          <a:gdLst>
                            <a:gd name="T0" fmla="+- 0 1440 1440"/>
                            <a:gd name="T1" fmla="*/ T0 w 2880"/>
                            <a:gd name="T2" fmla="+- 0 4320 1440"/>
                            <a:gd name="T3" fmla="*/ T2 w 2880"/>
                          </a:gdLst>
                          <a:ahLst/>
                          <a:cxnLst>
                            <a:cxn ang="0">
                              <a:pos x="T1" y="0"/>
                            </a:cxn>
                            <a:cxn ang="0">
                              <a:pos x="T3" y="0"/>
                            </a:cxn>
                          </a:cxnLst>
                          <a:rect l="0" t="0" r="r" b="b"/>
                          <a:pathLst>
                            <a:path w="2880">
                              <a:moveTo>
                                <a:pt x="0" y="0"/>
                              </a:moveTo>
                              <a:lnTo>
                                <a:pt x="2880" y="0"/>
                              </a:lnTo>
                            </a:path>
                          </a:pathLst>
                        </a:custGeom>
                        <a:noFill/>
                        <a:ln w="762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046A55" id="Freeform 20" o:spid="_x0000_s1026" style="position:absolute;margin-left:1in;margin-top:12.05pt;width:2in;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8W7klQIAAJcFAAAOAAAAZHJzL2Uyb0RvYy54bWysVNtu2zAMfR+wfxD0uKHxpVmbGXWKoVmH&#10;Ad0FaPYBiizHxmRRk5Q46dePkuzUy7aXYX4QKJM6PDyieHN76CTZC2NbUCXNZiklQnGoWrUt6bf1&#10;/cWCEuuYqpgEJUp6FJbeLl++uOl1IXJoQFbCEARRtuh1SRvndJEkljeiY3YGWih01mA65nBrtkll&#10;WI/onUzyNL1KejCVNsCFtfh3FZ10GfDrWnD3pa6tcESWFLm5sJqwbvyaLG9YsTVMNy0faLB/YNGx&#10;VmHSE9SKOUZ2pv0Nqmu5AQu1m3HoEqjrlotQA1aTpWfVPDZMi1ALimP1SSb7/2D55/2j/mo8dasf&#10;gH+3qEjSa1ucPH5jMYZs+k9Q4R2ynYNQ7KE2nT+JZZBD0PR40lQcHOH4M1vki0WK0nP0Zfl1kDxh&#10;xXiW76z7ICDgsP2DdfFGKrSCnhVRrMOka4SoO4mX8/qCpCSbz+My3OApLBvDXiVknZKe+PTnQfkY&#10;FLDml/mfsS7HMI+VT7CQ/3ZkyJqRND+ogTVahPkXkAadNFivzxq5jQIhAgb5Cv8Si7nPY+OZIYXB&#10;1j5vakMJNvUmVquZ88x8Cm+SvqRBCv+jg71YQ3C5s5vDJM9eqaZR4fiUVXTjCZ8A2yYaIannOrlZ&#10;BfetlOFqpfJUrq/yqI0F2Vbe6dlYs93cSUP2zD/X8PliEOyXMG2sWzHbxLjgijUb2KkqZGkEq94P&#10;tmOtjDYCSRQ99LdvaT8mbLGB6ojtbSBOB5xmaDRgnijpcTKU1P7YMSMokR8VPr23vvdwlITN/M01&#10;FkLM1LOZepjiCFVSR7EjvHnn4vjZadNuG8yUhR5R8A6fVd36/g/8Iqthg68/yDBMKj9epvsQ9TxP&#10;lz8BAAD//wMAUEsDBBQABgAIAAAAIQDsRj7F3QAAAAkBAAAPAAAAZHJzL2Rvd25yZXYueG1sTI/N&#10;TsMwEITvSLyDtUhcEHWaRoimcSqElBscmvbCbRs7PyJep7GbhLdne4LjzI5mv8n2i+3FZEbfOVKw&#10;XkUgDFVOd9QoOB2L51cQPiBp7B0ZBT/Gwz6/v8sw1W6mg5nK0AguIZ+igjaEIZXSV62x6FduMMS3&#10;2o0WA8uxkXrEmcttL+MoepEWO+IPLQ7mvTXVd3m1Ci4f8+F4Qd0XhX/a1vUUf32WVqnHh+VtByKY&#10;JfyF4YbP6JAz09ldSXvRs04S3hIUxMkaBAeSTczG+WZsQOaZ/L8g/wUAAP//AwBQSwECLQAUAAYA&#10;CAAAACEAtoM4kv4AAADhAQAAEwAAAAAAAAAAAAAAAAAAAAAAW0NvbnRlbnRfVHlwZXNdLnhtbFBL&#10;AQItABQABgAIAAAAIQA4/SH/1gAAAJQBAAALAAAAAAAAAAAAAAAAAC8BAABfcmVscy8ucmVsc1BL&#10;AQItABQABgAIAAAAIQA38W7klQIAAJcFAAAOAAAAAAAAAAAAAAAAAC4CAABkcnMvZTJvRG9jLnht&#10;bFBLAQItABQABgAIAAAAIQDsRj7F3QAAAAkBAAAPAAAAAAAAAAAAAAAAAO8EAABkcnMvZG93bnJl&#10;di54bWxQSwUGAAAAAAQABADzAAAA+QUAAAAA&#10;" path="m,l2880,e" filled="f" strokeweight=".6pt">
                <v:path arrowok="t" o:connecttype="custom" o:connectlocs="0,0;1828800,0" o:connectangles="0,0"/>
                <w10:wrap type="topAndBottom" anchorx="page"/>
              </v:shape>
            </w:pict>
          </mc:Fallback>
        </mc:AlternateContent>
      </w:r>
      <w:r w:rsidR="00921B2D">
        <w:rPr>
          <w:bCs/>
          <w:sz w:val="20"/>
          <w:szCs w:val="20"/>
        </w:rPr>
        <w:t>2</w:t>
      </w:r>
    </w:p>
    <w:p w14:paraId="2EBAC405" w14:textId="77777777" w:rsidR="0016215D" w:rsidRDefault="00133468">
      <w:pPr>
        <w:spacing w:before="30"/>
        <w:ind w:left="560"/>
        <w:rPr>
          <w:color w:val="063762"/>
          <w:sz w:val="16"/>
        </w:rPr>
      </w:pPr>
      <w:bookmarkStart w:id="0" w:name="_bookmark0"/>
      <w:bookmarkEnd w:id="0"/>
      <w:r>
        <w:rPr>
          <w:color w:val="063762"/>
          <w:position w:val="6"/>
          <w:sz w:val="10"/>
        </w:rPr>
        <w:t xml:space="preserve">1 </w:t>
      </w:r>
      <w:r>
        <w:rPr>
          <w:color w:val="063762"/>
          <w:sz w:val="16"/>
        </w:rPr>
        <w:t>Unless otherwise indicated, this Guideline will still apply beyond the review date</w:t>
      </w:r>
    </w:p>
    <w:p w14:paraId="74DC2899" w14:textId="700FF1C3" w:rsidR="005740D6" w:rsidRDefault="00133468">
      <w:pPr>
        <w:spacing w:before="30"/>
        <w:ind w:left="560"/>
        <w:rPr>
          <w:sz w:val="16"/>
        </w:rPr>
      </w:pPr>
      <w:r>
        <w:rPr>
          <w:color w:val="063762"/>
          <w:sz w:val="16"/>
        </w:rPr>
        <w:t>.</w:t>
      </w:r>
    </w:p>
    <w:p w14:paraId="3D0E5C29" w14:textId="77777777" w:rsidR="005740D6" w:rsidRDefault="005740D6">
      <w:pPr>
        <w:rPr>
          <w:sz w:val="16"/>
        </w:rPr>
        <w:sectPr w:rsidR="005740D6" w:rsidSect="00986149">
          <w:headerReference w:type="default" r:id="rId13"/>
          <w:footerReference w:type="default" r:id="rId14"/>
          <w:pgSz w:w="12240" w:h="15840"/>
          <w:pgMar w:top="2240" w:right="1300" w:bottom="1400" w:left="880" w:header="0" w:footer="1208" w:gutter="0"/>
          <w:pgNumType w:start="2"/>
          <w:cols w:space="720"/>
          <w:docGrid w:linePitch="299"/>
        </w:sectPr>
      </w:pPr>
    </w:p>
    <w:tbl>
      <w:tblPr>
        <w:tblStyle w:val="TableGrid"/>
        <w:tblW w:w="0" w:type="auto"/>
        <w:tblInd w:w="0" w:type="dxa"/>
        <w:tblLook w:val="04A0" w:firstRow="1" w:lastRow="0" w:firstColumn="1" w:lastColumn="0" w:noHBand="0" w:noVBand="1"/>
      </w:tblPr>
      <w:tblGrid>
        <w:gridCol w:w="1696"/>
        <w:gridCol w:w="8354"/>
      </w:tblGrid>
      <w:tr w:rsidR="00894FB0" w:rsidRPr="00196A29" w14:paraId="34522673" w14:textId="77777777" w:rsidTr="00883B11">
        <w:trPr>
          <w:trHeight w:val="1975"/>
        </w:trPr>
        <w:tc>
          <w:tcPr>
            <w:tcW w:w="1696" w:type="dxa"/>
            <w:tcBorders>
              <w:top w:val="nil"/>
              <w:left w:val="nil"/>
              <w:bottom w:val="nil"/>
              <w:right w:val="nil"/>
            </w:tcBorders>
          </w:tcPr>
          <w:p w14:paraId="0F134378" w14:textId="77777777" w:rsidR="00894FB0" w:rsidRDefault="00894FB0" w:rsidP="00883B11">
            <w:pPr>
              <w:pStyle w:val="BodyText"/>
              <w:rPr>
                <w:sz w:val="20"/>
              </w:rPr>
            </w:pPr>
            <w:r>
              <w:rPr>
                <w:noProof/>
              </w:rPr>
              <w:lastRenderedPageBreak/>
              <w:drawing>
                <wp:inline distT="0" distB="0" distL="0" distR="0" wp14:anchorId="4E99DF6B" wp14:editId="001CFD51">
                  <wp:extent cx="876300" cy="1237872"/>
                  <wp:effectExtent l="0" t="0" r="0" b="635"/>
                  <wp:docPr id="645067010" name="image3.png" descr="A symbol of a coat of arm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png" descr="A symbol of a coat of arms&#10;&#10;Description automatically generated"/>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78061" cy="1240360"/>
                          </a:xfrm>
                          <a:prstGeom prst="rect">
                            <a:avLst/>
                          </a:prstGeom>
                        </pic:spPr>
                      </pic:pic>
                    </a:graphicData>
                  </a:graphic>
                </wp:inline>
              </w:drawing>
            </w:r>
          </w:p>
        </w:tc>
        <w:tc>
          <w:tcPr>
            <w:tcW w:w="8354" w:type="dxa"/>
            <w:tcBorders>
              <w:top w:val="nil"/>
              <w:left w:val="nil"/>
              <w:bottom w:val="nil"/>
              <w:right w:val="nil"/>
            </w:tcBorders>
          </w:tcPr>
          <w:p w14:paraId="711004DE" w14:textId="77777777" w:rsidR="00894FB0" w:rsidRDefault="00894FB0" w:rsidP="00883B11">
            <w:pPr>
              <w:pStyle w:val="BodyText"/>
              <w:rPr>
                <w:sz w:val="20"/>
              </w:rPr>
            </w:pPr>
          </w:p>
          <w:p w14:paraId="0E97B449" w14:textId="77777777" w:rsidR="00894FB0" w:rsidRDefault="00894FB0" w:rsidP="00883B11">
            <w:pPr>
              <w:pStyle w:val="BodyText"/>
              <w:rPr>
                <w:sz w:val="20"/>
              </w:rPr>
            </w:pPr>
          </w:p>
          <w:p w14:paraId="6CEBFCE7" w14:textId="77777777" w:rsidR="00894FB0" w:rsidRPr="00196A29" w:rsidRDefault="00894FB0" w:rsidP="00883B11">
            <w:pPr>
              <w:pStyle w:val="BodyText"/>
              <w:rPr>
                <w:i/>
                <w:iCs/>
                <w:sz w:val="32"/>
                <w:szCs w:val="32"/>
              </w:rPr>
            </w:pPr>
            <w:r w:rsidRPr="00196A29">
              <w:rPr>
                <w:i/>
                <w:iCs/>
                <w:sz w:val="32"/>
                <w:szCs w:val="32"/>
              </w:rPr>
              <w:t>Our guidelines provide additional guidance</w:t>
            </w:r>
            <w:r>
              <w:rPr>
                <w:i/>
                <w:iCs/>
                <w:sz w:val="32"/>
                <w:szCs w:val="32"/>
              </w:rPr>
              <w:t xml:space="preserve"> on best practice relating to policy and procedure</w:t>
            </w:r>
          </w:p>
        </w:tc>
      </w:tr>
    </w:tbl>
    <w:p w14:paraId="013A8047" w14:textId="77777777" w:rsidR="00323E53" w:rsidRDefault="00323E53">
      <w:pPr>
        <w:spacing w:before="45"/>
        <w:ind w:left="560"/>
        <w:rPr>
          <w:b/>
          <w:color w:val="063762"/>
          <w:w w:val="105"/>
          <w:sz w:val="26"/>
        </w:rPr>
      </w:pPr>
    </w:p>
    <w:p w14:paraId="638A9255" w14:textId="77777777" w:rsidR="00894FB0" w:rsidRDefault="00894FB0">
      <w:pPr>
        <w:spacing w:before="45"/>
        <w:ind w:left="560"/>
        <w:rPr>
          <w:b/>
          <w:color w:val="063762"/>
          <w:w w:val="105"/>
          <w:sz w:val="26"/>
        </w:rPr>
      </w:pPr>
    </w:p>
    <w:p w14:paraId="6892EEE0" w14:textId="4CFC2C40" w:rsidR="005740D6" w:rsidRDefault="00841ECA">
      <w:pPr>
        <w:spacing w:before="45"/>
        <w:ind w:left="560"/>
        <w:rPr>
          <w:b/>
          <w:sz w:val="26"/>
        </w:rPr>
      </w:pPr>
      <w:r>
        <w:rPr>
          <w:noProof/>
        </w:rPr>
        <mc:AlternateContent>
          <mc:Choice Requires="wpg">
            <w:drawing>
              <wp:anchor distT="0" distB="0" distL="114300" distR="114300" simplePos="0" relativeHeight="251658244" behindDoc="0" locked="0" layoutInCell="1" allowOverlap="1" wp14:anchorId="3D7B6619" wp14:editId="4279DCC7">
                <wp:simplePos x="0" y="0"/>
                <wp:positionH relativeFrom="page">
                  <wp:posOffset>871855</wp:posOffset>
                </wp:positionH>
                <wp:positionV relativeFrom="paragraph">
                  <wp:posOffset>450215</wp:posOffset>
                </wp:positionV>
                <wp:extent cx="800100" cy="109855"/>
                <wp:effectExtent l="0" t="0" r="0" b="0"/>
                <wp:wrapNone/>
                <wp:docPr id="795732575"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00100" cy="109855"/>
                          <a:chOff x="1373" y="709"/>
                          <a:chExt cx="1260" cy="173"/>
                        </a:xfrm>
                      </wpg:grpSpPr>
                      <pic:pic xmlns:pic="http://schemas.openxmlformats.org/drawingml/2006/picture">
                        <pic:nvPicPr>
                          <pic:cNvPr id="922188279" name="Picture 1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1372" y="708"/>
                            <a:ext cx="1260" cy="1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43430498" name="Line 18"/>
                        <wps:cNvCnPr>
                          <a:cxnSpLocks noChangeShapeType="1"/>
                        </wps:cNvCnPr>
                        <wps:spPr bwMode="auto">
                          <a:xfrm>
                            <a:off x="1440" y="764"/>
                            <a:ext cx="1106" cy="0"/>
                          </a:xfrm>
                          <a:prstGeom prst="line">
                            <a:avLst/>
                          </a:prstGeom>
                          <a:noFill/>
                          <a:ln w="25400">
                            <a:solidFill>
                              <a:srgbClr val="938953"/>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BFDF9C9" id="Group 17" o:spid="_x0000_s1026" style="position:absolute;margin-left:68.65pt;margin-top:35.45pt;width:63pt;height:8.65pt;z-index:251664384;mso-position-horizontal-relative:page" coordorigin="1373,709" coordsize="1260,17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MD80GgMAAG0HAAAOAAAAZHJzL2Uyb0RvYy54bWycVW1v2yAQ/j5p/wHx&#10;vfVLnDaxklRT01WTui1aux9AMLZRbUBA4uTf7wA7adJN7frB1gHH+bnnnjvPbnZtg7ZMGy7FHCeX&#10;MUZMUFlwUc3x76evFxOMjCWiII0UbI73zOCbxedPs07lLJW1bAqmEQQRJu/UHNfWqjyKDK1ZS8yl&#10;VEzAYSl1SywsdRUVmnQQvW2iNI6vok7qQmlJmTGwuwyHeOHjlyWj9mdZGmZRM8eAzfq39u+1e0eL&#10;GckrTVTNaQ+DfABFS7iAjx5CLYklaKP5q1Atp1oaWdpLKttIliWnzOcA2STxWTb3Wm6Uz6XKu0od&#10;aAJqz3j6cFj6Y3uv1aNa6YAezAdJnw3wEnWqyl+eu3UVnNG6+y4LqCfZWOkT35W6dSEgJbTz/O4P&#10;/LKdRRQ2JzHkCFWgcJTE08l4HPinNRTJ3UpG1yOM4PQ6ng5Hd/3lJL0aroKTw0fy8FEPtAe2mClO&#10;c3h6ssB6RdbbooJbdqMZ7oO074rREv28URdQV0UsX/OG273XKPDjQIntilPHs1sAryuNeDHH0zRN&#10;JpP0eoqRIC1QCl7u4yjxFAzO4SpxqfkCISFvayIq9sUoUDlwB/eHLa1lVzNSGLftqDqN4pcncNYN&#10;V19507gKOrtPHBrlTGh/4S6IeCnppmXChq7UrAEOpDA1VwYjnbN2zSBZ/a3wgEhuNP0FuH3/GauZ&#10;pbX7eAkg+n2o7+HAIz6CdOkY0OybMgRBpb2gJkFQgxb/LSfgWBt7z2SLnAGgAafXONk+GIcYkA0u&#10;DrOQjjqfSSNONsDR7Xj0Dm9vAnw3oGDimYFpWL3i+r+a+rEmigFKF/YoriwbZaM4m8IUDuJ64AKU&#10;5bnoPW9F6H26E33vH3TkYz7tFYgyyOjkilu8rwhZBp3ruvoqOytCEl+FceAn8aGjj/z2JWgA9rtL&#10;gLo5TscZTBpXDCMbXgzaNrpa3zYabQn8D6ajyXQ8jJITN1fdJTF18PNHATgMZFH4Srv2uuttS3gT&#10;7KHgAzehHmtZ7FfaCcftQ9G95Wc6WCc/jZdr73X8Sy7+AAAA//8DAFBLAwQKAAAAAAAAACEAdWrY&#10;ro8BAACPAQAAFAAAAGRycy9tZWRpYS9pbWFnZTEucG5niVBORw0KGgoAAAANSUhEUgAAAIQAAAAS&#10;CAYAAACae3b5AAAABmJLR0QA/wD/AP+gvaeTAAAACXBIWXMAAA7EAAAOxAGVKw4bAAABL0lEQVRo&#10;ge2Y0Q6CMAxFLwro//+tgMyHtbFsK8iTNLknaQay+HIP3QZACCEe3cnnR/PJtUgH9xVewJ15Vo4k&#10;HsmMCTtitEJWGW6mOmcuuT4qwCqVzFjRF/ca/N1Uj60YJA4qw1tqkRFwpGgJcUMWYQAwSvXyGztF&#10;HGxnmKUmqYRvjhsprBA6QYUYATylVAp2iTioDG9kCV6ol46fOoTtEiOAh9QAChEJDX9BzmxFznDG&#10;ToalEEp5ymgVuS765p/OrBTCrju6CZnk2Xr2z8nfsMdLzXBGztQ9YQDtDmHXHW01M7ipjEj5Yk9y&#10;736LsELYjxdLcW1loBAx0DxVCnvsdDeVrXB14+h9mKIQcbBLx4r6hPGTEK3NpDeXxCChlqC5ZOyF&#10;3DnXJB7JuSaEkBN8ADRsaP3KfjKUAAAAAElFTkSuQmCCUEsDBBQABgAIAAAAIQBU269r3wAAAAkB&#10;AAAPAAAAZHJzL2Rvd25yZXYueG1sTI9NS8NAEIbvgv9hGcGb3XxgG2M2pRT1VARbQbxts9MkNDsb&#10;stsk/feOJz2+Mw/vPFOsZ9uJEQffOlIQLyIQSJUzLdUKPg+vDxkIHzQZ3TlCBVf0sC5vbwqdGzfR&#10;B477UAsuIZ9rBU0IfS6lrxq02i9cj8S7kxusDhyHWppBT1xuO5lE0VJa3RJfaHSP2war8/5iFbxN&#10;etqk8cu4O5+21+/D4/vXLkal7u/mzTOIgHP4g+FXn9WhZKeju5DxouOcrlJGFayiJxAMJMuUB0cF&#10;WZaALAv5/4PyBw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QItABQABgAIAAAAIQCxgme2CgEAABMC&#10;AAATAAAAAAAAAAAAAAAAAAAAAABbQ29udGVudF9UeXBlc10ueG1sUEsBAi0AFAAGAAgAAAAhADj9&#10;If/WAAAAlAEAAAsAAAAAAAAAAAAAAAAAOwEAAF9yZWxzLy5yZWxzUEsBAi0AFAAGAAgAAAAhANkw&#10;PzQaAwAAbQcAAA4AAAAAAAAAAAAAAAAAOgIAAGRycy9lMm9Eb2MueG1sUEsBAi0ACgAAAAAAAAAh&#10;AHVq2K6PAQAAjwEAABQAAAAAAAAAAAAAAAAAgAUAAGRycy9tZWRpYS9pbWFnZTEucG5nUEsBAi0A&#10;FAAGAAgAAAAhAFTbr2vfAAAACQEAAA8AAAAAAAAAAAAAAAAAQQcAAGRycy9kb3ducmV2LnhtbFBL&#10;AQItABQABgAIAAAAIQCqJg6+vAAAACEBAAAZAAAAAAAAAAAAAAAAAE0IAABkcnMvX3JlbHMvZTJv&#10;RG9jLnhtbC5yZWxzUEsFBgAAAAAGAAYAfAEAAEAJAAAAAA==&#10;">
                <v:shape id="Picture 19" o:spid="_x0000_s1027" type="#_x0000_t75" style="position:absolute;left:1372;top:708;width:1260;height:1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3FYmygAAAOIAAAAPAAAAZHJzL2Rvd25yZXYueG1sRI9BS8Qw&#10;FITvgv8hPMGL7KbtwXZr00VcCqIXt7p4fTbPtti8lCbuxn9vBGGPw8x8w1TbYCZxpMWNlhWk6wQE&#10;cWf1yL2Ct9dmVYBwHlnjZJkU/JCDbX15UWGp7Yn3dGx9LyKEXYkKBu/nUkrXDWTQre1MHL1Puxj0&#10;US691AueItxMMkuSW2lw5Lgw4EwPA3Vf7bdRMN4871zTNz7JP953uXw6hJeQKnV9Fe7vQHgK/hz+&#10;bz9qBZssS4siyzfwdyneAVn/AgAA//8DAFBLAQItABQABgAIAAAAIQDb4fbL7gAAAIUBAAATAAAA&#10;AAAAAAAAAAAAAAAAAABbQ29udGVudF9UeXBlc10ueG1sUEsBAi0AFAAGAAgAAAAhAFr0LFu/AAAA&#10;FQEAAAsAAAAAAAAAAAAAAAAAHwEAAF9yZWxzLy5yZWxzUEsBAi0AFAAGAAgAAAAhAOHcVibKAAAA&#10;4gAAAA8AAAAAAAAAAAAAAAAABwIAAGRycy9kb3ducmV2LnhtbFBLBQYAAAAAAwADALcAAAD+AgAA&#10;AAA=&#10;">
                  <v:imagedata r:id="rId24" o:title=""/>
                </v:shape>
                <v:line id="Line 18" o:spid="_x0000_s1028" style="position:absolute;visibility:visible;mso-wrap-style:square" from="1440,764" to="2546,7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rIKyAAAAOIAAAAPAAAAZHJzL2Rvd25yZXYueG1sRE9NTwIx&#10;EL2b8B+aIfEm3ZVGYaUQQmJijB5AiRwn22F3YTtt2grrv7cHE48v73uxGmwvLhRi51hDOSlAENfO&#10;dNxo+Px4vpuBiAnZYO+YNPxQhNVydLPAyrgrb+myS43IIRwr1NCm5CspY92SxThxnjhzRxcspgxD&#10;I03Aaw63vbwvigdpsePc0KKnTUv1efdtNZzW5TlsSvW+/dq/HuYH/9j4t6D17XhYP4FINKR/8Z/7&#10;xWhQaqqmhZrnzflSvgNy+QsAAP//AwBQSwECLQAUAAYACAAAACEA2+H2y+4AAACFAQAAEwAAAAAA&#10;AAAAAAAAAAAAAAAAW0NvbnRlbnRfVHlwZXNdLnhtbFBLAQItABQABgAIAAAAIQBa9CxbvwAAABUB&#10;AAALAAAAAAAAAAAAAAAAAB8BAABfcmVscy8ucmVsc1BLAQItABQABgAIAAAAIQDOOrIKyAAAAOIA&#10;AAAPAAAAAAAAAAAAAAAAAAcCAABkcnMvZG93bnJldi54bWxQSwUGAAAAAAMAAwC3AAAA/AIAAAAA&#10;" strokecolor="#938953" strokeweight="2pt"/>
                <w10:wrap anchorx="page"/>
              </v:group>
            </w:pict>
          </mc:Fallback>
        </mc:AlternateContent>
      </w:r>
      <w:bookmarkStart w:id="1" w:name="TABLE_OF_CONTENTS"/>
      <w:bookmarkStart w:id="2" w:name="_bookmark1"/>
      <w:bookmarkEnd w:id="1"/>
      <w:bookmarkEnd w:id="2"/>
      <w:r>
        <w:rPr>
          <w:b/>
          <w:color w:val="063762"/>
          <w:w w:val="105"/>
          <w:sz w:val="26"/>
        </w:rPr>
        <w:t>TABLE OF CONTENTS</w:t>
      </w:r>
    </w:p>
    <w:sdt>
      <w:sdtPr>
        <w:rPr>
          <w:b w:val="0"/>
          <w:bCs w:val="0"/>
        </w:rPr>
        <w:id w:val="-1235780034"/>
        <w:docPartObj>
          <w:docPartGallery w:val="Table of Contents"/>
          <w:docPartUnique/>
        </w:docPartObj>
      </w:sdtPr>
      <w:sdtContent>
        <w:p w14:paraId="67E2F152" w14:textId="77777777" w:rsidR="005740D6" w:rsidRDefault="00133468">
          <w:pPr>
            <w:pStyle w:val="TOC1"/>
            <w:numPr>
              <w:ilvl w:val="0"/>
              <w:numId w:val="9"/>
            </w:numPr>
            <w:tabs>
              <w:tab w:val="left" w:pos="767"/>
              <w:tab w:val="right" w:pos="9909"/>
            </w:tabs>
            <w:spacing w:before="897"/>
            <w:ind w:hanging="208"/>
            <w:rPr>
              <w:b w:val="0"/>
            </w:rPr>
          </w:pPr>
          <w:r>
            <w:fldChar w:fldCharType="begin"/>
          </w:r>
          <w:r>
            <w:instrText xml:space="preserve">TOC \o "1-1" \h \z \u </w:instrText>
          </w:r>
          <w:r>
            <w:fldChar w:fldCharType="separate"/>
          </w:r>
          <w:hyperlink w:anchor="_bookmark2" w:history="1">
            <w:r>
              <w:rPr>
                <w:color w:val="063762"/>
                <w:w w:val="105"/>
              </w:rPr>
              <w:t>PURPOSE</w:t>
            </w:r>
            <w:r>
              <w:rPr>
                <w:color w:val="063762"/>
                <w:w w:val="105"/>
              </w:rPr>
              <w:tab/>
            </w:r>
            <w:r>
              <w:rPr>
                <w:b w:val="0"/>
                <w:color w:val="063762"/>
                <w:w w:val="105"/>
              </w:rPr>
              <w:t>4</w:t>
            </w:r>
          </w:hyperlink>
        </w:p>
        <w:p w14:paraId="0850D0DA" w14:textId="77777777" w:rsidR="005740D6" w:rsidRDefault="00133468">
          <w:pPr>
            <w:pStyle w:val="TOC1"/>
            <w:numPr>
              <w:ilvl w:val="0"/>
              <w:numId w:val="9"/>
            </w:numPr>
            <w:tabs>
              <w:tab w:val="left" w:pos="810"/>
              <w:tab w:val="right" w:pos="9909"/>
            </w:tabs>
            <w:ind w:left="809" w:hanging="251"/>
            <w:rPr>
              <w:b w:val="0"/>
            </w:rPr>
          </w:pPr>
          <w:hyperlink w:anchor="_bookmark3" w:history="1">
            <w:r>
              <w:rPr>
                <w:color w:val="063762"/>
                <w:w w:val="105"/>
              </w:rPr>
              <w:t>SCOPE</w:t>
            </w:r>
            <w:r>
              <w:rPr>
                <w:color w:val="063762"/>
                <w:w w:val="105"/>
              </w:rPr>
              <w:tab/>
            </w:r>
            <w:r>
              <w:rPr>
                <w:b w:val="0"/>
                <w:color w:val="063762"/>
                <w:w w:val="105"/>
              </w:rPr>
              <w:t>4</w:t>
            </w:r>
          </w:hyperlink>
        </w:p>
        <w:p w14:paraId="1F68EA8D" w14:textId="77777777" w:rsidR="005740D6" w:rsidRDefault="00133468">
          <w:pPr>
            <w:pStyle w:val="TOC1"/>
            <w:numPr>
              <w:ilvl w:val="0"/>
              <w:numId w:val="9"/>
            </w:numPr>
            <w:tabs>
              <w:tab w:val="left" w:pos="812"/>
              <w:tab w:val="right" w:pos="9909"/>
            </w:tabs>
            <w:ind w:left="811" w:hanging="253"/>
            <w:rPr>
              <w:b w:val="0"/>
            </w:rPr>
          </w:pPr>
          <w:hyperlink w:anchor="_bookmark4" w:history="1">
            <w:r>
              <w:rPr>
                <w:color w:val="063762"/>
                <w:w w:val="105"/>
              </w:rPr>
              <w:t>PRINCIPLES</w:t>
            </w:r>
            <w:r>
              <w:rPr>
                <w:color w:val="063762"/>
                <w:w w:val="105"/>
              </w:rPr>
              <w:tab/>
            </w:r>
            <w:r>
              <w:rPr>
                <w:b w:val="0"/>
                <w:color w:val="063762"/>
                <w:w w:val="105"/>
              </w:rPr>
              <w:t>4</w:t>
            </w:r>
          </w:hyperlink>
        </w:p>
        <w:p w14:paraId="16FAF546" w14:textId="77777777" w:rsidR="005740D6" w:rsidRDefault="00133468">
          <w:pPr>
            <w:pStyle w:val="TOC1"/>
            <w:numPr>
              <w:ilvl w:val="0"/>
              <w:numId w:val="9"/>
            </w:numPr>
            <w:tabs>
              <w:tab w:val="left" w:pos="831"/>
              <w:tab w:val="right" w:pos="9910"/>
            </w:tabs>
            <w:spacing w:before="42"/>
            <w:ind w:left="830" w:hanging="272"/>
            <w:rPr>
              <w:b w:val="0"/>
            </w:rPr>
          </w:pPr>
          <w:hyperlink w:anchor="_bookmark5" w:history="1">
            <w:r>
              <w:rPr>
                <w:color w:val="063762"/>
              </w:rPr>
              <w:t>STANDARDS</w:t>
            </w:r>
            <w:r>
              <w:rPr>
                <w:color w:val="063762"/>
                <w:spacing w:val="11"/>
              </w:rPr>
              <w:t xml:space="preserve"> </w:t>
            </w:r>
            <w:r>
              <w:rPr>
                <w:color w:val="063762"/>
              </w:rPr>
              <w:t>AND</w:t>
            </w:r>
            <w:r>
              <w:rPr>
                <w:color w:val="063762"/>
                <w:spacing w:val="12"/>
              </w:rPr>
              <w:t xml:space="preserve"> </w:t>
            </w:r>
            <w:r>
              <w:rPr>
                <w:color w:val="063762"/>
              </w:rPr>
              <w:t>GUIDANCE</w:t>
            </w:r>
            <w:r>
              <w:rPr>
                <w:color w:val="063762"/>
              </w:rPr>
              <w:tab/>
            </w:r>
            <w:r>
              <w:rPr>
                <w:b w:val="0"/>
                <w:color w:val="063762"/>
              </w:rPr>
              <w:t>5</w:t>
            </w:r>
          </w:hyperlink>
        </w:p>
        <w:p w14:paraId="34A02DEF" w14:textId="77777777" w:rsidR="005740D6" w:rsidRDefault="00133468">
          <w:pPr>
            <w:pStyle w:val="TOC1"/>
            <w:numPr>
              <w:ilvl w:val="0"/>
              <w:numId w:val="9"/>
            </w:numPr>
            <w:tabs>
              <w:tab w:val="left" w:pos="812"/>
              <w:tab w:val="right" w:pos="9910"/>
            </w:tabs>
            <w:ind w:left="811" w:hanging="253"/>
            <w:rPr>
              <w:b w:val="0"/>
            </w:rPr>
          </w:pPr>
          <w:hyperlink w:anchor="_bookmark6" w:history="1">
            <w:r>
              <w:rPr>
                <w:color w:val="063762"/>
                <w:w w:val="105"/>
              </w:rPr>
              <w:t>RELATED</w:t>
            </w:r>
            <w:r>
              <w:rPr>
                <w:color w:val="063762"/>
                <w:spacing w:val="9"/>
                <w:w w:val="105"/>
              </w:rPr>
              <w:t xml:space="preserve"> </w:t>
            </w:r>
            <w:r>
              <w:rPr>
                <w:color w:val="063762"/>
                <w:w w:val="105"/>
              </w:rPr>
              <w:t>DOCUMENTS</w:t>
            </w:r>
            <w:r>
              <w:rPr>
                <w:color w:val="063762"/>
                <w:w w:val="105"/>
              </w:rPr>
              <w:tab/>
            </w:r>
            <w:r>
              <w:rPr>
                <w:b w:val="0"/>
                <w:color w:val="063762"/>
                <w:w w:val="105"/>
              </w:rPr>
              <w:t>7</w:t>
            </w:r>
          </w:hyperlink>
        </w:p>
        <w:p w14:paraId="000F09D0" w14:textId="77777777" w:rsidR="005740D6" w:rsidRDefault="00133468">
          <w:pPr>
            <w:pStyle w:val="TOC1"/>
            <w:numPr>
              <w:ilvl w:val="0"/>
              <w:numId w:val="9"/>
            </w:numPr>
            <w:tabs>
              <w:tab w:val="left" w:pos="822"/>
              <w:tab w:val="right" w:pos="9910"/>
            </w:tabs>
            <w:ind w:left="821" w:hanging="263"/>
            <w:rPr>
              <w:b w:val="0"/>
            </w:rPr>
          </w:pPr>
          <w:hyperlink w:anchor="_bookmark7" w:history="1">
            <w:r>
              <w:rPr>
                <w:color w:val="063762"/>
                <w:w w:val="105"/>
              </w:rPr>
              <w:t>DEFINITIONS | GLOSSARY</w:t>
            </w:r>
            <w:r>
              <w:rPr>
                <w:color w:val="063762"/>
                <w:spacing w:val="24"/>
                <w:w w:val="105"/>
              </w:rPr>
              <w:t xml:space="preserve"> </w:t>
            </w:r>
            <w:r>
              <w:rPr>
                <w:color w:val="063762"/>
                <w:w w:val="105"/>
              </w:rPr>
              <w:t>OF</w:t>
            </w:r>
            <w:r>
              <w:rPr>
                <w:color w:val="063762"/>
                <w:spacing w:val="10"/>
                <w:w w:val="105"/>
              </w:rPr>
              <w:t xml:space="preserve"> </w:t>
            </w:r>
            <w:r>
              <w:rPr>
                <w:color w:val="063762"/>
                <w:w w:val="105"/>
              </w:rPr>
              <w:t>TERMS</w:t>
            </w:r>
            <w:r>
              <w:rPr>
                <w:color w:val="063762"/>
                <w:w w:val="105"/>
              </w:rPr>
              <w:tab/>
            </w:r>
            <w:r>
              <w:rPr>
                <w:b w:val="0"/>
                <w:color w:val="063762"/>
                <w:w w:val="105"/>
              </w:rPr>
              <w:t>7</w:t>
            </w:r>
          </w:hyperlink>
        </w:p>
        <w:p w14:paraId="5BF817D3" w14:textId="77777777" w:rsidR="005740D6" w:rsidRDefault="00133468">
          <w:pPr>
            <w:pStyle w:val="TOC1"/>
            <w:numPr>
              <w:ilvl w:val="0"/>
              <w:numId w:val="9"/>
            </w:numPr>
            <w:tabs>
              <w:tab w:val="left" w:pos="817"/>
              <w:tab w:val="right" w:pos="9910"/>
            </w:tabs>
            <w:ind w:left="816" w:hanging="258"/>
            <w:rPr>
              <w:b w:val="0"/>
            </w:rPr>
          </w:pPr>
          <w:hyperlink w:anchor="_bookmark8" w:history="1">
            <w:r>
              <w:rPr>
                <w:color w:val="063762"/>
                <w:w w:val="105"/>
              </w:rPr>
              <w:t>REVISIONS MADE TO</w:t>
            </w:r>
            <w:r>
              <w:rPr>
                <w:color w:val="063762"/>
                <w:spacing w:val="24"/>
                <w:w w:val="105"/>
              </w:rPr>
              <w:t xml:space="preserve"> </w:t>
            </w:r>
            <w:r>
              <w:rPr>
                <w:color w:val="063762"/>
                <w:w w:val="105"/>
              </w:rPr>
              <w:t>THIS</w:t>
            </w:r>
            <w:r>
              <w:rPr>
                <w:color w:val="063762"/>
                <w:spacing w:val="10"/>
                <w:w w:val="105"/>
              </w:rPr>
              <w:t xml:space="preserve"> </w:t>
            </w:r>
            <w:r>
              <w:rPr>
                <w:color w:val="063762"/>
                <w:w w:val="105"/>
              </w:rPr>
              <w:t>GUIDELINE</w:t>
            </w:r>
            <w:r>
              <w:rPr>
                <w:color w:val="063762"/>
                <w:w w:val="105"/>
              </w:rPr>
              <w:tab/>
            </w:r>
            <w:r>
              <w:rPr>
                <w:b w:val="0"/>
                <w:color w:val="063762"/>
                <w:w w:val="105"/>
              </w:rPr>
              <w:t>7</w:t>
            </w:r>
          </w:hyperlink>
        </w:p>
        <w:p w14:paraId="57B6DA63" w14:textId="77777777" w:rsidR="005740D6" w:rsidRDefault="00133468">
          <w:r>
            <w:fldChar w:fldCharType="end"/>
          </w:r>
        </w:p>
      </w:sdtContent>
    </w:sdt>
    <w:p w14:paraId="111BB1B7" w14:textId="77777777" w:rsidR="005740D6" w:rsidRDefault="005740D6"/>
    <w:p w14:paraId="5B7693EF" w14:textId="77777777" w:rsidR="00BD7F59" w:rsidRDefault="00BD7F59"/>
    <w:p w14:paraId="4081CC76" w14:textId="77777777" w:rsidR="00BD7F59" w:rsidRDefault="00BD7F59"/>
    <w:p w14:paraId="27E6A89B" w14:textId="77777777" w:rsidR="00BD7F59" w:rsidRDefault="00BD7F59"/>
    <w:p w14:paraId="43B8A3FC" w14:textId="77777777" w:rsidR="00BD7F59" w:rsidRDefault="00BD7F59"/>
    <w:p w14:paraId="16D14606" w14:textId="77777777" w:rsidR="00BD7F59" w:rsidRDefault="00BD7F59"/>
    <w:p w14:paraId="183AD02C" w14:textId="77777777" w:rsidR="00BD7F59" w:rsidRDefault="00BD7F59"/>
    <w:p w14:paraId="7210F7BE" w14:textId="77777777" w:rsidR="00BD7F59" w:rsidRDefault="00BD7F59"/>
    <w:p w14:paraId="7B515A49" w14:textId="77777777" w:rsidR="00BD7F59" w:rsidRDefault="00BD7F59"/>
    <w:p w14:paraId="69EB960F" w14:textId="77777777" w:rsidR="00BD7F59" w:rsidRDefault="00BD7F59"/>
    <w:p w14:paraId="33C94C77" w14:textId="77777777" w:rsidR="00870D10" w:rsidRDefault="00870D10"/>
    <w:p w14:paraId="78E5766C" w14:textId="77777777" w:rsidR="00870D10" w:rsidRDefault="00870D10"/>
    <w:p w14:paraId="2541B2BC" w14:textId="77777777" w:rsidR="00870D10" w:rsidRDefault="00870D10"/>
    <w:p w14:paraId="1A10979D" w14:textId="77777777" w:rsidR="00870D10" w:rsidRDefault="00870D10"/>
    <w:p w14:paraId="36953DB4" w14:textId="77777777" w:rsidR="00870D10" w:rsidRDefault="00870D10"/>
    <w:p w14:paraId="6D1B205B" w14:textId="77777777" w:rsidR="00870D10" w:rsidRDefault="00870D10"/>
    <w:p w14:paraId="750DFF42" w14:textId="77777777" w:rsidR="00870D10" w:rsidRDefault="00870D10"/>
    <w:p w14:paraId="5662E2B2" w14:textId="77777777" w:rsidR="00870D10" w:rsidRDefault="00870D10"/>
    <w:p w14:paraId="4AB1D174" w14:textId="55036A87" w:rsidR="00870D10" w:rsidRPr="00870D10" w:rsidRDefault="00870D10" w:rsidP="00870D10">
      <w:pPr>
        <w:jc w:val="right"/>
        <w:rPr>
          <w:sz w:val="20"/>
          <w:szCs w:val="20"/>
        </w:rPr>
      </w:pPr>
      <w:r>
        <w:rPr>
          <w:sz w:val="20"/>
          <w:szCs w:val="20"/>
        </w:rPr>
        <w:t>3</w:t>
      </w:r>
    </w:p>
    <w:p w14:paraId="509A372B" w14:textId="77777777" w:rsidR="00870D10" w:rsidRDefault="00870D10"/>
    <w:p w14:paraId="7ECCE22D" w14:textId="77777777" w:rsidR="00870D10" w:rsidRDefault="00870D10"/>
    <w:p w14:paraId="1CE4DC30" w14:textId="77777777" w:rsidR="00870D10" w:rsidRDefault="00870D10">
      <w:pPr>
        <w:sectPr w:rsidR="00870D10">
          <w:pgSz w:w="12240" w:h="15840"/>
          <w:pgMar w:top="2240" w:right="1300" w:bottom="1400" w:left="880" w:header="8" w:footer="1208" w:gutter="0"/>
          <w:cols w:space="720"/>
        </w:sectPr>
      </w:pPr>
    </w:p>
    <w:tbl>
      <w:tblPr>
        <w:tblStyle w:val="TableGrid"/>
        <w:tblW w:w="0" w:type="auto"/>
        <w:tblInd w:w="0" w:type="dxa"/>
        <w:tblLook w:val="04A0" w:firstRow="1" w:lastRow="0" w:firstColumn="1" w:lastColumn="0" w:noHBand="0" w:noVBand="1"/>
      </w:tblPr>
      <w:tblGrid>
        <w:gridCol w:w="1696"/>
        <w:gridCol w:w="8354"/>
      </w:tblGrid>
      <w:tr w:rsidR="00AD3D75" w:rsidRPr="00196A29" w14:paraId="61E70FB3" w14:textId="77777777" w:rsidTr="00883B11">
        <w:trPr>
          <w:trHeight w:val="1975"/>
        </w:trPr>
        <w:tc>
          <w:tcPr>
            <w:tcW w:w="1696" w:type="dxa"/>
            <w:tcBorders>
              <w:top w:val="nil"/>
              <w:left w:val="nil"/>
              <w:bottom w:val="nil"/>
              <w:right w:val="nil"/>
            </w:tcBorders>
          </w:tcPr>
          <w:p w14:paraId="6316CE91" w14:textId="77777777" w:rsidR="00AD3D75" w:rsidRDefault="00AD3D75" w:rsidP="00883B11">
            <w:pPr>
              <w:pStyle w:val="BodyText"/>
              <w:rPr>
                <w:sz w:val="20"/>
              </w:rPr>
            </w:pPr>
            <w:bookmarkStart w:id="3" w:name="1._PURPOSE"/>
            <w:bookmarkStart w:id="4" w:name="_bookmark2"/>
            <w:bookmarkEnd w:id="3"/>
            <w:bookmarkEnd w:id="4"/>
            <w:r>
              <w:rPr>
                <w:noProof/>
              </w:rPr>
              <w:lastRenderedPageBreak/>
              <w:drawing>
                <wp:inline distT="0" distB="0" distL="0" distR="0" wp14:anchorId="78522A47" wp14:editId="032CE759">
                  <wp:extent cx="876300" cy="1237872"/>
                  <wp:effectExtent l="0" t="0" r="0" b="635"/>
                  <wp:docPr id="272719494" name="image3.png" descr="A symbol of a coat of arm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png" descr="A symbol of a coat of arms&#10;&#10;Description automatically generated"/>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78061" cy="1240360"/>
                          </a:xfrm>
                          <a:prstGeom prst="rect">
                            <a:avLst/>
                          </a:prstGeom>
                        </pic:spPr>
                      </pic:pic>
                    </a:graphicData>
                  </a:graphic>
                </wp:inline>
              </w:drawing>
            </w:r>
          </w:p>
        </w:tc>
        <w:tc>
          <w:tcPr>
            <w:tcW w:w="8354" w:type="dxa"/>
            <w:tcBorders>
              <w:top w:val="nil"/>
              <w:left w:val="nil"/>
              <w:bottom w:val="nil"/>
              <w:right w:val="nil"/>
            </w:tcBorders>
          </w:tcPr>
          <w:p w14:paraId="7CFF8DE1" w14:textId="77777777" w:rsidR="00AD3D75" w:rsidRDefault="00AD3D75" w:rsidP="00883B11">
            <w:pPr>
              <w:pStyle w:val="BodyText"/>
              <w:rPr>
                <w:sz w:val="20"/>
              </w:rPr>
            </w:pPr>
          </w:p>
          <w:p w14:paraId="72F2DE95" w14:textId="77777777" w:rsidR="00AD3D75" w:rsidRDefault="00AD3D75" w:rsidP="00883B11">
            <w:pPr>
              <w:pStyle w:val="BodyText"/>
              <w:rPr>
                <w:sz w:val="20"/>
              </w:rPr>
            </w:pPr>
          </w:p>
          <w:p w14:paraId="6A51DF0E" w14:textId="77777777" w:rsidR="00AD3D75" w:rsidRPr="00196A29" w:rsidRDefault="00AD3D75" w:rsidP="00883B11">
            <w:pPr>
              <w:pStyle w:val="BodyText"/>
              <w:rPr>
                <w:i/>
                <w:iCs/>
                <w:sz w:val="32"/>
                <w:szCs w:val="32"/>
              </w:rPr>
            </w:pPr>
            <w:r w:rsidRPr="00196A29">
              <w:rPr>
                <w:i/>
                <w:iCs/>
                <w:sz w:val="32"/>
                <w:szCs w:val="32"/>
              </w:rPr>
              <w:t>Our guidelines provide additional guidance</w:t>
            </w:r>
            <w:r>
              <w:rPr>
                <w:i/>
                <w:iCs/>
                <w:sz w:val="32"/>
                <w:szCs w:val="32"/>
              </w:rPr>
              <w:t xml:space="preserve"> on best practice relating to policy and procedure</w:t>
            </w:r>
          </w:p>
        </w:tc>
      </w:tr>
    </w:tbl>
    <w:p w14:paraId="12DFD736" w14:textId="77777777" w:rsidR="005740D6" w:rsidRDefault="00133468">
      <w:pPr>
        <w:pStyle w:val="Heading1"/>
        <w:numPr>
          <w:ilvl w:val="0"/>
          <w:numId w:val="8"/>
        </w:numPr>
        <w:tabs>
          <w:tab w:val="left" w:pos="803"/>
        </w:tabs>
        <w:spacing w:before="417" w:after="5"/>
      </w:pPr>
      <w:r>
        <w:rPr>
          <w:color w:val="063762"/>
          <w:w w:val="105"/>
        </w:rPr>
        <w:t>PURPOSE</w:t>
      </w:r>
    </w:p>
    <w:p w14:paraId="304FE7D1" w14:textId="4A029892" w:rsidR="005740D6" w:rsidRDefault="00841ECA">
      <w:pPr>
        <w:pStyle w:val="BodyText"/>
        <w:spacing w:line="30" w:lineRule="exact"/>
        <w:ind w:left="516"/>
        <w:rPr>
          <w:sz w:val="3"/>
        </w:rPr>
      </w:pPr>
      <w:r>
        <w:rPr>
          <w:noProof/>
          <w:sz w:val="3"/>
        </w:rPr>
        <mc:AlternateContent>
          <mc:Choice Requires="wpg">
            <w:drawing>
              <wp:inline distT="0" distB="0" distL="0" distR="0" wp14:anchorId="4208B1C9" wp14:editId="4E9F22B0">
                <wp:extent cx="5980430" cy="18415"/>
                <wp:effectExtent l="10160" t="1905" r="10160" b="8255"/>
                <wp:docPr id="1008153249"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0430" cy="18415"/>
                          <a:chOff x="0" y="0"/>
                          <a:chExt cx="9418" cy="29"/>
                        </a:xfrm>
                      </wpg:grpSpPr>
                      <wps:wsp>
                        <wps:cNvPr id="1885371690" name="Line 16"/>
                        <wps:cNvCnPr>
                          <a:cxnSpLocks noChangeShapeType="1"/>
                        </wps:cNvCnPr>
                        <wps:spPr bwMode="auto">
                          <a:xfrm>
                            <a:off x="0" y="14"/>
                            <a:ext cx="9418" cy="0"/>
                          </a:xfrm>
                          <a:prstGeom prst="line">
                            <a:avLst/>
                          </a:prstGeom>
                          <a:noFill/>
                          <a:ln w="18288">
                            <a:solidFill>
                              <a:srgbClr val="A7916D"/>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544738D" id="Group 15" o:spid="_x0000_s1026" style="width:470.9pt;height:1.45pt;mso-position-horizontal-relative:char;mso-position-vertical-relative:line" coordsize="941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B3pLwIAALwEAAAOAAAAZHJzL2Uyb0RvYy54bWyklM2O2jAQx++V+g5W7iWEBTZEhFUFu1xo&#10;i7TbBxgcJ7Hq2JZtCLx9x3aW/bpU20tkez78n9+Ms7w7d4KcmLFcyTLJRuOEMElVxWVTJr+fHr7l&#10;CbEOZAVCSVYmF2aTu9XXL8teF2yiWiUqZggmkbbodZm0zukiTS1tWQd2pDSTaKyV6cDh1jRpZaDH&#10;7J1IJ+PxPO2VqbRRlFmLp5toTFYhf10z6n7VtWWOiDJBbS58Tfge/DddLaFoDOiW00EGfEJFB1zi&#10;pddUG3BAjoZ/SNVxapRVtRtR1aWqrjlloQasJhu/q2Zr1FGHWpqib/QVE6J9x+nTaenP09boR703&#10;UT0ud4r+scgl7XVTvLb7fROdyaH/oSrsJxydCoWfa9P5FFgSOQe+lytfdnaE4uFskY+nN9gGirYs&#10;n2azyJ+22KQPUbS9H+IW0wzHyAdNFj4ihSJeFyQOknzLcYbsCyb7f5geW9As0Lcew94QXnnZ+ezm&#10;NpsvsAwJHSLYcclINvfCvAJ0XcuIk57lgJNItW5BNiwkfbpojMtCKW9C/MZiL/4RbzaN/J75vnAK&#10;g33FBIU21m2Z6ohflIlAyaFrcNpZF4k+u/gmSvXAhcBzKIQkva96kuchwirBK2/1Rmuaw1oYcgJ8&#10;Xt9vF9l8M/TnjZtPvQHbRr9gisJxvmUVrmkZVPfD2gEXcY0VCBkmMXKJhA+quuyNVz10fJhVfCJh&#10;Nobn7N/g633wevnprP4CAAD//wMAUEsDBBQABgAIAAAAIQAmRuha2wAAAAMBAAAPAAAAZHJzL2Rv&#10;d25yZXYueG1sTI9PS8NAEMXvgt9hGcGb3aT+wcZsSinqqQi2gnibZqdJaHY2ZLdJ+u0dvejlwfCG&#10;934vX06uVQP1ofFsIJ0loIhLbxuuDHzsXm4eQYWIbLH1TAbOFGBZXF7kmFk/8jsN21gpCeGQoYE6&#10;xi7TOpQ1OQwz3xGLd/C9wyhnX2nb4yjhrtXzJHnQDhuWhho7WtdUHrcnZ+B1xHF1mz4Pm+Nhff7a&#10;3b99blIy5vpqWj2BijTFv2f4wRd0KIRp709sg2oNyJD4q+It7lKZsTcwX4Aucv2fvfgGAAD//wMA&#10;UEsBAi0AFAAGAAgAAAAhALaDOJL+AAAA4QEAABMAAAAAAAAAAAAAAAAAAAAAAFtDb250ZW50X1R5&#10;cGVzXS54bWxQSwECLQAUAAYACAAAACEAOP0h/9YAAACUAQAACwAAAAAAAAAAAAAAAAAvAQAAX3Jl&#10;bHMvLnJlbHNQSwECLQAUAAYACAAAACEASFAd6S8CAAC8BAAADgAAAAAAAAAAAAAAAAAuAgAAZHJz&#10;L2Uyb0RvYy54bWxQSwECLQAUAAYACAAAACEAJkboWtsAAAADAQAADwAAAAAAAAAAAAAAAACJBAAA&#10;ZHJzL2Rvd25yZXYueG1sUEsFBgAAAAAEAAQA8wAAAJEFAAAAAA==&#10;">
                <v:line id="Line 16" o:spid="_x0000_s1027" style="position:absolute;visibility:visible;mso-wrap-style:square" from="0,14" to="9418,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0Wd1zQAAAOMAAAAPAAAAZHJzL2Rvd25yZXYueG1sRI9BS8NA&#10;EIXvgv9hGcGLtLtVrGnabRFR0IJQW0F6m2anSTA7G7LbJv575yB4nJk3771vsRp8o87UxTqwhcnY&#10;gCIugqu5tPC5exlloGJCdtgEJgs/FGG1vLxYYO5Czx903qZSiQnHHC1UKbW51rGoyGMch5ZYbsfQ&#10;eUwydqV2HfZi7ht9a8xUe6xZEips6ami4nt78hbe1tk+hmCeD7w37+UJN5ubr97a66vhcQ4q0ZD+&#10;xX/fr07qZ9n93cNkOhMKYZIF6OUvAAAA//8DAFBLAQItABQABgAIAAAAIQDb4fbL7gAAAIUBAAAT&#10;AAAAAAAAAAAAAAAAAAAAAABbQ29udGVudF9UeXBlc10ueG1sUEsBAi0AFAAGAAgAAAAhAFr0LFu/&#10;AAAAFQEAAAsAAAAAAAAAAAAAAAAAHwEAAF9yZWxzLy5yZWxzUEsBAi0AFAAGAAgAAAAhAEnRZ3XN&#10;AAAA4wAAAA8AAAAAAAAAAAAAAAAABwIAAGRycy9kb3ducmV2LnhtbFBLBQYAAAAAAwADALcAAAAB&#10;AwAAAAA=&#10;" strokecolor="#a7916d" strokeweight="1.44pt"/>
                <w10:anchorlock/>
              </v:group>
            </w:pict>
          </mc:Fallback>
        </mc:AlternateContent>
      </w:r>
    </w:p>
    <w:p w14:paraId="047D156C" w14:textId="77777777" w:rsidR="005740D6" w:rsidRDefault="005740D6">
      <w:pPr>
        <w:pStyle w:val="BodyText"/>
        <w:spacing w:before="9"/>
        <w:rPr>
          <w:b/>
          <w:sz w:val="23"/>
        </w:rPr>
      </w:pPr>
    </w:p>
    <w:p w14:paraId="4DAB7134" w14:textId="457CD87E" w:rsidR="005740D6" w:rsidRDefault="00133468">
      <w:pPr>
        <w:pStyle w:val="ListParagraph"/>
        <w:numPr>
          <w:ilvl w:val="1"/>
          <w:numId w:val="8"/>
        </w:numPr>
        <w:tabs>
          <w:tab w:val="left" w:pos="1269"/>
        </w:tabs>
        <w:spacing w:before="1" w:line="189" w:lineRule="auto"/>
        <w:ind w:left="1268" w:right="136" w:hanging="425"/>
        <w:jc w:val="both"/>
        <w:rPr>
          <w:color w:val="063762"/>
        </w:rPr>
      </w:pPr>
      <w:r>
        <w:rPr>
          <w:color w:val="063762"/>
        </w:rPr>
        <w:t>The purpose of the Engaging with Children guideline is to provide a safe environment for children in the Church Community within the</w:t>
      </w:r>
      <w:r>
        <w:rPr>
          <w:color w:val="063762"/>
          <w:spacing w:val="11"/>
        </w:rPr>
        <w:t xml:space="preserve"> </w:t>
      </w:r>
      <w:r w:rsidR="00F470BA">
        <w:rPr>
          <w:color w:val="063762"/>
          <w:spacing w:val="11"/>
        </w:rPr>
        <w:t>D</w:t>
      </w:r>
      <w:r>
        <w:rPr>
          <w:color w:val="063762"/>
        </w:rPr>
        <w:t>iocese.</w:t>
      </w:r>
    </w:p>
    <w:p w14:paraId="4522AEBC" w14:textId="77777777" w:rsidR="005740D6" w:rsidRDefault="005740D6">
      <w:pPr>
        <w:pStyle w:val="BodyText"/>
        <w:spacing w:before="5"/>
        <w:rPr>
          <w:sz w:val="18"/>
        </w:rPr>
      </w:pPr>
    </w:p>
    <w:p w14:paraId="5E9629C7" w14:textId="77777777" w:rsidR="005740D6" w:rsidRDefault="00133468">
      <w:pPr>
        <w:pStyle w:val="ListParagraph"/>
        <w:numPr>
          <w:ilvl w:val="1"/>
          <w:numId w:val="8"/>
        </w:numPr>
        <w:tabs>
          <w:tab w:val="left" w:pos="1269"/>
        </w:tabs>
        <w:spacing w:line="189" w:lineRule="auto"/>
        <w:ind w:left="1267" w:right="137" w:hanging="425"/>
        <w:jc w:val="both"/>
        <w:rPr>
          <w:color w:val="063762"/>
        </w:rPr>
      </w:pPr>
      <w:r>
        <w:rPr>
          <w:color w:val="063762"/>
        </w:rPr>
        <w:t>The guideline aims to inform children and their parents and carers about their right to feel safe and be safe. It also aims to empower them to be heard and participate in decisions that affect</w:t>
      </w:r>
      <w:r>
        <w:rPr>
          <w:color w:val="063762"/>
          <w:spacing w:val="1"/>
        </w:rPr>
        <w:t xml:space="preserve"> </w:t>
      </w:r>
      <w:r>
        <w:rPr>
          <w:color w:val="063762"/>
        </w:rPr>
        <w:t>them.</w:t>
      </w:r>
    </w:p>
    <w:p w14:paraId="41CD9C12" w14:textId="77777777" w:rsidR="005740D6" w:rsidRDefault="005740D6">
      <w:pPr>
        <w:pStyle w:val="BodyText"/>
        <w:spacing w:before="16"/>
        <w:rPr>
          <w:sz w:val="16"/>
        </w:rPr>
      </w:pPr>
    </w:p>
    <w:p w14:paraId="07E94425" w14:textId="4473551A" w:rsidR="005740D6" w:rsidRDefault="00133468">
      <w:pPr>
        <w:pStyle w:val="ListParagraph"/>
        <w:numPr>
          <w:ilvl w:val="1"/>
          <w:numId w:val="8"/>
        </w:numPr>
        <w:tabs>
          <w:tab w:val="left" w:pos="1268"/>
        </w:tabs>
        <w:spacing w:line="189" w:lineRule="auto"/>
        <w:ind w:left="1267" w:right="134" w:hanging="425"/>
        <w:jc w:val="both"/>
        <w:rPr>
          <w:color w:val="063762"/>
        </w:rPr>
      </w:pPr>
      <w:r>
        <w:rPr>
          <w:color w:val="063762"/>
        </w:rPr>
        <w:t xml:space="preserve">Acknowledging and providing access to abuse prevention and knowing how to raise a concern fulfils the </w:t>
      </w:r>
      <w:r w:rsidR="008A1DB0">
        <w:rPr>
          <w:color w:val="063762"/>
        </w:rPr>
        <w:t>D</w:t>
      </w:r>
      <w:r>
        <w:rPr>
          <w:color w:val="063762"/>
        </w:rPr>
        <w:t>iocese’s responsibility of respect for all children and inclusion without</w:t>
      </w:r>
      <w:r>
        <w:rPr>
          <w:color w:val="063762"/>
          <w:spacing w:val="-7"/>
        </w:rPr>
        <w:t xml:space="preserve"> </w:t>
      </w:r>
      <w:r>
        <w:rPr>
          <w:color w:val="063762"/>
        </w:rPr>
        <w:t>barriers.</w:t>
      </w:r>
    </w:p>
    <w:p w14:paraId="1AE7FE9C" w14:textId="77777777" w:rsidR="005740D6" w:rsidRDefault="005740D6">
      <w:pPr>
        <w:pStyle w:val="BodyText"/>
        <w:rPr>
          <w:sz w:val="20"/>
        </w:rPr>
      </w:pPr>
    </w:p>
    <w:p w14:paraId="6C4D1E7D" w14:textId="77777777" w:rsidR="00D87371" w:rsidRDefault="00D87371">
      <w:pPr>
        <w:pStyle w:val="BodyText"/>
        <w:rPr>
          <w:sz w:val="20"/>
        </w:rPr>
      </w:pPr>
    </w:p>
    <w:p w14:paraId="511F5EDE" w14:textId="77777777" w:rsidR="005740D6" w:rsidRDefault="00133468">
      <w:pPr>
        <w:pStyle w:val="Heading1"/>
        <w:numPr>
          <w:ilvl w:val="0"/>
          <w:numId w:val="8"/>
        </w:numPr>
        <w:tabs>
          <w:tab w:val="left" w:pos="856"/>
        </w:tabs>
        <w:spacing w:before="1" w:after="5"/>
        <w:ind w:left="855" w:hanging="296"/>
      </w:pPr>
      <w:bookmarkStart w:id="5" w:name="2._SCOPE"/>
      <w:bookmarkStart w:id="6" w:name="_bookmark3"/>
      <w:bookmarkEnd w:id="5"/>
      <w:bookmarkEnd w:id="6"/>
      <w:r>
        <w:rPr>
          <w:color w:val="063762"/>
          <w:w w:val="105"/>
        </w:rPr>
        <w:t>SCOPE</w:t>
      </w:r>
    </w:p>
    <w:p w14:paraId="3B874D54" w14:textId="0B5ABD6A" w:rsidR="005740D6" w:rsidRDefault="00841ECA">
      <w:pPr>
        <w:pStyle w:val="BodyText"/>
        <w:spacing w:line="30" w:lineRule="exact"/>
        <w:ind w:left="516"/>
        <w:rPr>
          <w:sz w:val="3"/>
        </w:rPr>
      </w:pPr>
      <w:r>
        <w:rPr>
          <w:noProof/>
          <w:sz w:val="3"/>
        </w:rPr>
        <mc:AlternateContent>
          <mc:Choice Requires="wpg">
            <w:drawing>
              <wp:inline distT="0" distB="0" distL="0" distR="0" wp14:anchorId="2DD1D251" wp14:editId="4801E27D">
                <wp:extent cx="5980430" cy="18415"/>
                <wp:effectExtent l="10160" t="9525" r="10160" b="635"/>
                <wp:docPr id="237660824"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0430" cy="18415"/>
                          <a:chOff x="0" y="0"/>
                          <a:chExt cx="9418" cy="29"/>
                        </a:xfrm>
                      </wpg:grpSpPr>
                      <wps:wsp>
                        <wps:cNvPr id="1298287155" name="Line 14"/>
                        <wps:cNvCnPr>
                          <a:cxnSpLocks noChangeShapeType="1"/>
                        </wps:cNvCnPr>
                        <wps:spPr bwMode="auto">
                          <a:xfrm>
                            <a:off x="0" y="14"/>
                            <a:ext cx="9418" cy="0"/>
                          </a:xfrm>
                          <a:prstGeom prst="line">
                            <a:avLst/>
                          </a:prstGeom>
                          <a:noFill/>
                          <a:ln w="18288">
                            <a:solidFill>
                              <a:srgbClr val="A7916D"/>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5FBCEC2" id="Group 13" o:spid="_x0000_s1026" style="width:470.9pt;height:1.45pt;mso-position-horizontal-relative:char;mso-position-vertical-relative:line" coordsize="941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9q7MQIAALwEAAAOAAAAZHJzL2Uyb0RvYy54bWyklM2O2jAQx++V+g5W7iWEwm6ICKsKdrnQ&#10;LtJuH2BwnMSqY1u2IfD2HdtZ2I9Ltb1EtufD//nNOIu7UyfIkRnLlSyTbDROCJNUVVw2ZfL7+eFb&#10;nhDrQFYglGRlcmY2uVt+/bLodcEmqlWiYoZgEmmLXpdJ65wu0tTSlnVgR0ozicZamQ4cbk2TVgZ6&#10;zN6JdDIe36S9MpU2ijJr8XQdjcky5K9rRt1jXVvmiCgT1ObC14Tv3n/T5QKKxoBuOR1kwCdUdMAl&#10;XnpJtQYH5GD4h1Qdp0ZZVbsRVV2q6ppTFmrAarLxu2o2Rh10qKUp+kZfMCHad5w+nZb+Om6MftI7&#10;E9XjcqvoH4tc0l43xWu73zfRmez7n6rCfsLBqVD4qTadT4ElkVPge77wZSdHKB7O5vl4+h3bQNGW&#10;5dNsFvnTFpv0IYq290PcfJrhGPmgydxHpFDE64LEQZJvOc6QvWKy/4fpqQXNAn3rMewM4RXKnszz&#10;SX6bzWYJkdAhgi2XjGRTL8wrQNeVjDjpSQ44iVSrFmTDQtLns8a4LJTyJsRvLPbiH/HGS6F44Xvl&#10;FAb7ggkKbazbMNURvygTgZJD1+C4tS4SfXHxTZTqgQuB51AISXrfrEmehwirBK+81RutafYrYcgR&#10;8Hn9uJ1nN+uhP2/cfOo12Db6BZN3gwLnW1Zh1TKo7oe1Ay7iGisQMkxi5BIJ71V13hmveuj4MKv4&#10;RMJsDM/Zv8HX++B1/eks/wIAAP//AwBQSwMEFAAGAAgAAAAhACZG6FrbAAAAAwEAAA8AAABkcnMv&#10;ZG93bnJldi54bWxMj09Lw0AQxe+C32EZwZvdpP7BxmxKKeqpCLaCeJtmp0lodjZkt0n67R296OXB&#10;8Ib3fi9fTq5VA/Wh8WwgnSWgiEtvG64MfOxebh5BhYhssfVMBs4UYFlcXuSYWT/yOw3bWCkJ4ZCh&#10;gTrGLtM6lDU5DDPfEYt38L3DKGdfadvjKOGu1fMkedAOG5aGGjta11Qetydn4HXEcXWbPg+b42F9&#10;/trdv31uUjLm+mpaPYGKNMW/Z/jBF3QohGnvT2yDag3IkPir4i3uUpmxNzBfgC5y/Z+9+AYAAP//&#10;AwBQSwECLQAUAAYACAAAACEAtoM4kv4AAADhAQAAEwAAAAAAAAAAAAAAAAAAAAAAW0NvbnRlbnRf&#10;VHlwZXNdLnhtbFBLAQItABQABgAIAAAAIQA4/SH/1gAAAJQBAAALAAAAAAAAAAAAAAAAAC8BAABf&#10;cmVscy8ucmVsc1BLAQItABQABgAIAAAAIQDmI9q7MQIAALwEAAAOAAAAAAAAAAAAAAAAAC4CAABk&#10;cnMvZTJvRG9jLnhtbFBLAQItABQABgAIAAAAIQAmRuha2wAAAAMBAAAPAAAAAAAAAAAAAAAAAIsE&#10;AABkcnMvZG93bnJldi54bWxQSwUGAAAAAAQABADzAAAAkwUAAAAA&#10;">
                <v:line id="Line 14" o:spid="_x0000_s1027" style="position:absolute;visibility:visible;mso-wrap-style:square" from="0,14" to="9418,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llKyQAAAOMAAAAPAAAAZHJzL2Rvd25yZXYueG1sRE9fS8Mw&#10;EH8X/A7hBF/EJSvM1dp0iCjoQNiqIHs7m7MtNpfSZGv37ZeB4OP9/l++mmwnDjT41rGG+UyBIK6c&#10;abnW8PnxcpuC8AHZYOeYNBzJw6q4vMgxM27kLR3KUIsYwj5DDU0IfSalrxqy6GeuJ47cjxsshngO&#10;tTQDjjHcdjJR6k5abDk2NNjTU0PVb7m3Gt7W6c47p56/eafe6z1uNjdfo9bXV9PjA4hAU/gX/7lf&#10;TZyf3KdJupwvFnD+KQIgixMAAAD//wMAUEsBAi0AFAAGAAgAAAAhANvh9svuAAAAhQEAABMAAAAA&#10;AAAAAAAAAAAAAAAAAFtDb250ZW50X1R5cGVzXS54bWxQSwECLQAUAAYACAAAACEAWvQsW78AAAAV&#10;AQAACwAAAAAAAAAAAAAAAAAfAQAAX3JlbHMvLnJlbHNQSwECLQAUAAYACAAAACEAZCJZSskAAADj&#10;AAAADwAAAAAAAAAAAAAAAAAHAgAAZHJzL2Rvd25yZXYueG1sUEsFBgAAAAADAAMAtwAAAP0CAAAA&#10;AA==&#10;" strokecolor="#a7916d" strokeweight="1.44pt"/>
                <w10:anchorlock/>
              </v:group>
            </w:pict>
          </mc:Fallback>
        </mc:AlternateContent>
      </w:r>
    </w:p>
    <w:p w14:paraId="50AE71D2" w14:textId="77777777" w:rsidR="005740D6" w:rsidRDefault="005740D6">
      <w:pPr>
        <w:pStyle w:val="BodyText"/>
        <w:spacing w:before="1"/>
        <w:rPr>
          <w:b/>
          <w:sz w:val="17"/>
        </w:rPr>
      </w:pPr>
    </w:p>
    <w:p w14:paraId="4F516B1E" w14:textId="77777777" w:rsidR="005740D6" w:rsidRDefault="00133468">
      <w:pPr>
        <w:pStyle w:val="ListParagraph"/>
        <w:numPr>
          <w:ilvl w:val="1"/>
          <w:numId w:val="8"/>
        </w:numPr>
        <w:tabs>
          <w:tab w:val="left" w:pos="1269"/>
        </w:tabs>
        <w:spacing w:before="55" w:line="318" w:lineRule="exact"/>
        <w:ind w:left="1268" w:hanging="426"/>
        <w:jc w:val="both"/>
        <w:rPr>
          <w:color w:val="063762"/>
        </w:rPr>
      </w:pPr>
      <w:r>
        <w:rPr>
          <w:color w:val="063762"/>
        </w:rPr>
        <w:t>This guideline applies</w:t>
      </w:r>
      <w:r>
        <w:rPr>
          <w:color w:val="063762"/>
          <w:spacing w:val="-2"/>
        </w:rPr>
        <w:t xml:space="preserve"> </w:t>
      </w:r>
      <w:r>
        <w:rPr>
          <w:color w:val="063762"/>
        </w:rPr>
        <w:t>to:</w:t>
      </w:r>
    </w:p>
    <w:p w14:paraId="018731F9" w14:textId="77777777" w:rsidR="005740D6" w:rsidRPr="00C11414" w:rsidRDefault="00133468">
      <w:pPr>
        <w:pStyle w:val="ListParagraph"/>
        <w:numPr>
          <w:ilvl w:val="2"/>
          <w:numId w:val="8"/>
        </w:numPr>
        <w:tabs>
          <w:tab w:val="left" w:pos="1837"/>
        </w:tabs>
        <w:spacing w:before="20" w:line="175" w:lineRule="auto"/>
        <w:ind w:right="137" w:hanging="358"/>
        <w:jc w:val="both"/>
      </w:pPr>
      <w:r>
        <w:rPr>
          <w:color w:val="063762"/>
          <w:w w:val="105"/>
        </w:rPr>
        <w:t>Clergy, Religious Brothers and Sisters, Seminarians, Employees, Church Workers, Volunteers;</w:t>
      </w:r>
      <w:r>
        <w:rPr>
          <w:color w:val="063762"/>
          <w:spacing w:val="-9"/>
          <w:w w:val="105"/>
        </w:rPr>
        <w:t xml:space="preserve"> </w:t>
      </w:r>
      <w:r>
        <w:rPr>
          <w:color w:val="063762"/>
          <w:w w:val="105"/>
        </w:rPr>
        <w:t>and</w:t>
      </w:r>
    </w:p>
    <w:p w14:paraId="3A94C94A" w14:textId="44770420" w:rsidR="005740D6" w:rsidRDefault="00133468">
      <w:pPr>
        <w:pStyle w:val="ListParagraph"/>
        <w:numPr>
          <w:ilvl w:val="2"/>
          <w:numId w:val="8"/>
        </w:numPr>
        <w:tabs>
          <w:tab w:val="left" w:pos="1838"/>
        </w:tabs>
        <w:spacing w:line="175" w:lineRule="auto"/>
        <w:ind w:right="278" w:hanging="358"/>
        <w:jc w:val="both"/>
      </w:pPr>
      <w:r>
        <w:rPr>
          <w:color w:val="063762"/>
          <w:w w:val="105"/>
        </w:rPr>
        <w:t xml:space="preserve">Contractors and Third-Party Users of Church Property, where appropriate as determined by a </w:t>
      </w:r>
      <w:r w:rsidR="00255E5A">
        <w:rPr>
          <w:color w:val="063762"/>
          <w:w w:val="105"/>
        </w:rPr>
        <w:t>Safeguarding Coordinator</w:t>
      </w:r>
      <w:r>
        <w:rPr>
          <w:color w:val="063762"/>
          <w:w w:val="105"/>
        </w:rPr>
        <w:t>, Senior Manager or Parish</w:t>
      </w:r>
      <w:r>
        <w:rPr>
          <w:color w:val="063762"/>
          <w:spacing w:val="-15"/>
          <w:w w:val="105"/>
        </w:rPr>
        <w:t xml:space="preserve"> </w:t>
      </w:r>
      <w:r>
        <w:rPr>
          <w:color w:val="063762"/>
          <w:w w:val="105"/>
        </w:rPr>
        <w:t>Priest.</w:t>
      </w:r>
    </w:p>
    <w:p w14:paraId="78FAFFAF" w14:textId="77777777" w:rsidR="005740D6" w:rsidRDefault="005740D6">
      <w:pPr>
        <w:pStyle w:val="BodyText"/>
        <w:spacing w:before="2"/>
        <w:rPr>
          <w:sz w:val="19"/>
        </w:rPr>
      </w:pPr>
    </w:p>
    <w:p w14:paraId="013A6296" w14:textId="77777777" w:rsidR="00D87371" w:rsidRDefault="00D87371">
      <w:pPr>
        <w:pStyle w:val="BodyText"/>
        <w:spacing w:before="2"/>
        <w:rPr>
          <w:sz w:val="19"/>
        </w:rPr>
      </w:pPr>
    </w:p>
    <w:p w14:paraId="502FE624" w14:textId="77777777" w:rsidR="005740D6" w:rsidRDefault="00133468">
      <w:pPr>
        <w:pStyle w:val="Heading1"/>
        <w:numPr>
          <w:ilvl w:val="0"/>
          <w:numId w:val="8"/>
        </w:numPr>
        <w:tabs>
          <w:tab w:val="left" w:pos="856"/>
        </w:tabs>
        <w:spacing w:before="1" w:after="2"/>
        <w:ind w:left="855" w:hanging="296"/>
      </w:pPr>
      <w:bookmarkStart w:id="7" w:name="3._PRINCIPLES"/>
      <w:bookmarkStart w:id="8" w:name="_bookmark4"/>
      <w:bookmarkEnd w:id="7"/>
      <w:bookmarkEnd w:id="8"/>
      <w:r>
        <w:rPr>
          <w:color w:val="063762"/>
          <w:w w:val="105"/>
        </w:rPr>
        <w:t>PRINCIPLES</w:t>
      </w:r>
    </w:p>
    <w:p w14:paraId="589CDFCC" w14:textId="0D179FF9" w:rsidR="005740D6" w:rsidRDefault="00841ECA">
      <w:pPr>
        <w:pStyle w:val="BodyText"/>
        <w:spacing w:line="30" w:lineRule="exact"/>
        <w:ind w:left="516"/>
        <w:rPr>
          <w:sz w:val="3"/>
        </w:rPr>
      </w:pPr>
      <w:r>
        <w:rPr>
          <w:noProof/>
          <w:sz w:val="3"/>
        </w:rPr>
        <mc:AlternateContent>
          <mc:Choice Requires="wpg">
            <w:drawing>
              <wp:inline distT="0" distB="0" distL="0" distR="0" wp14:anchorId="392785E0" wp14:editId="0BDF3597">
                <wp:extent cx="5980430" cy="18415"/>
                <wp:effectExtent l="10160" t="1905" r="10160" b="8255"/>
                <wp:docPr id="1923362844"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0430" cy="18415"/>
                          <a:chOff x="0" y="0"/>
                          <a:chExt cx="9418" cy="29"/>
                        </a:xfrm>
                      </wpg:grpSpPr>
                      <wps:wsp>
                        <wps:cNvPr id="397233631" name="Line 12"/>
                        <wps:cNvCnPr>
                          <a:cxnSpLocks noChangeShapeType="1"/>
                        </wps:cNvCnPr>
                        <wps:spPr bwMode="auto">
                          <a:xfrm>
                            <a:off x="0" y="14"/>
                            <a:ext cx="9418" cy="0"/>
                          </a:xfrm>
                          <a:prstGeom prst="line">
                            <a:avLst/>
                          </a:prstGeom>
                          <a:noFill/>
                          <a:ln w="18288">
                            <a:solidFill>
                              <a:srgbClr val="A7916D"/>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2D52EE9" id="Group 11" o:spid="_x0000_s1026" style="width:470.9pt;height:1.45pt;mso-position-horizontal-relative:char;mso-position-vertical-relative:line" coordsize="941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EFSMAIAALsEAAAOAAAAZHJzL2Uyb0RvYy54bWyklN1u2yAUx+8n7R0Q94tjJ20TK041JW1u&#10;si1SuwcggG00DAhInLz9DuAm/biZuhsLOB/8z+8cvLg/dRIduXVCqwrnozFGXFHNhGoq/Pv58dsM&#10;I+eJYkRqxSt85g7fL79+WfSm5IVutWTcIkiiXNmbCrfemzLLHG15R9xIG67AWGvbEQ9b22TMkh6y&#10;dzIrxuPbrNeWGaspdw5O18mIlzF/XXPqf9W14x7JCoM2H782fvfhmy0XpGwsMa2ggwzyCRUdEQou&#10;vaRaE0/QwYoPqTpBrXa69iOqu0zXtaA81gDV5ON31WysPphYS1P2jblgArTvOH06Lf153FjzZHY2&#10;qYflVtM/DrhkvWnK1/awb5Iz2vc/NIN+koPXsfBTbbuQAkpCp8j3fOHLTx5ROLyZz8bTCbSBgi2f&#10;TfObxJ+20KQPUbR9GOLm0xzGKAQV8xCRkTJdFyUOkkLLYYbcFZP7P0xPLTE80ncBw84iwSo8md8V&#10;k8ntJMdIkQ4IbIXiKC+CriAAPFcq0aQnNdBESq9aohoecz6fDcTlsZI3IWHjoBX/SDefJnwveK+Y&#10;4lxfKJHSWOc3XHcoLCosQXJsGjlunU9AX1xCD5V+FFLCOSmlQn3oVTGbxQinpWDBGozONvuVtOhI&#10;4HV9v5vnt+uhPW/cQuo1cW3yi6YkHMZbsXhNywl7GNaeCJnWUIFUcRATl0R4r9l5Z4PqoeHDqMIL&#10;iaMxvObwBF/vo9f1n7P8CwAA//8DAFBLAwQUAAYACAAAACEAJkboWtsAAAADAQAADwAAAGRycy9k&#10;b3ducmV2LnhtbEyPT0vDQBDF74LfYRnBm92k/sHGbEop6qkItoJ4m2anSWh2NmS3SfrtHb3o5cHw&#10;hvd+L19OrlUD9aHxbCCdJaCIS28brgx87F5uHkGFiGyx9UwGzhRgWVxe5JhZP/I7DdtYKQnhkKGB&#10;OsYu0zqUNTkMM98Ri3fwvcMoZ19p2+Mo4a7V8yR50A4bloYaO1rXVB63J2fgdcRxdZs+D5vjYX3+&#10;2t2/fW5SMub6alo9gYo0xb9n+MEXdCiEae9PbINqDciQ+KviLe5SmbE3MF+ALnL9n734BgAA//8D&#10;AFBLAQItABQABgAIAAAAIQC2gziS/gAAAOEBAAATAAAAAAAAAAAAAAAAAAAAAABbQ29udGVudF9U&#10;eXBlc10ueG1sUEsBAi0AFAAGAAgAAAAhADj9If/WAAAAlAEAAAsAAAAAAAAAAAAAAAAALwEAAF9y&#10;ZWxzLy5yZWxzUEsBAi0AFAAGAAgAAAAhANtUQVIwAgAAuwQAAA4AAAAAAAAAAAAAAAAALgIAAGRy&#10;cy9lMm9Eb2MueG1sUEsBAi0AFAAGAAgAAAAhACZG6FrbAAAAAwEAAA8AAAAAAAAAAAAAAAAAigQA&#10;AGRycy9kb3ducmV2LnhtbFBLBQYAAAAABAAEAPMAAACSBQAAAAA=&#10;">
                <v:line id="Line 12" o:spid="_x0000_s1027" style="position:absolute;visibility:visible;mso-wrap-style:square" from="0,14" to="9418,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00BywAAAOIAAAAPAAAAZHJzL2Rvd25yZXYueG1sRI/dasJA&#10;FITvC77Dcgq9KbqrAbWpq4i0UAuCf1C8O82eJsHs2ZBdTXz7bqHg5TAz3zCzRWcrcaXGl441DAcK&#10;BHHmTMm5huPhvT8F4QOywcoxabiRh8W89zDD1LiWd3Tdh1xECPsUNRQh1KmUPivIoh+4mjh6P66x&#10;GKJscmkabCPcVnKk1FhaLDkuFFjTqqDsvL9YDevP6ck7p96++aQ2+QW32+evVuunx275CiJQF+7h&#10;//aH0ZC8TEZJMk6G8Hcp3gE5/wUAAP//AwBQSwECLQAUAAYACAAAACEA2+H2y+4AAACFAQAAEwAA&#10;AAAAAAAAAAAAAAAAAAAAW0NvbnRlbnRfVHlwZXNdLnhtbFBLAQItABQABgAIAAAAIQBa9CxbvwAA&#10;ABUBAAALAAAAAAAAAAAAAAAAAB8BAABfcmVscy8ucmVsc1BLAQItABQABgAIAAAAIQAtg00BywAA&#10;AOIAAAAPAAAAAAAAAAAAAAAAAAcCAABkcnMvZG93bnJldi54bWxQSwUGAAAAAAMAAwC3AAAA/wIA&#10;AAAA&#10;" strokecolor="#a7916d" strokeweight="1.44pt"/>
                <w10:anchorlock/>
              </v:group>
            </w:pict>
          </mc:Fallback>
        </mc:AlternateContent>
      </w:r>
    </w:p>
    <w:p w14:paraId="15428475" w14:textId="77777777" w:rsidR="005740D6" w:rsidRDefault="005740D6">
      <w:pPr>
        <w:pStyle w:val="BodyText"/>
        <w:spacing w:before="8"/>
        <w:rPr>
          <w:b/>
          <w:sz w:val="18"/>
        </w:rPr>
      </w:pPr>
    </w:p>
    <w:p w14:paraId="33E02CD5" w14:textId="77777777" w:rsidR="005740D6" w:rsidRDefault="00133468">
      <w:pPr>
        <w:pStyle w:val="ListParagraph"/>
        <w:numPr>
          <w:ilvl w:val="1"/>
          <w:numId w:val="8"/>
        </w:numPr>
        <w:tabs>
          <w:tab w:val="left" w:pos="1269"/>
        </w:tabs>
        <w:spacing w:before="109" w:line="189" w:lineRule="auto"/>
        <w:ind w:left="1268" w:right="136" w:hanging="425"/>
        <w:jc w:val="both"/>
        <w:rPr>
          <w:color w:val="063762"/>
        </w:rPr>
      </w:pPr>
      <w:r>
        <w:rPr>
          <w:color w:val="063762"/>
        </w:rPr>
        <w:t>The guiding and essential belief that is at the heart and foundation of the social teaching of the Church is the sacredness and dignity of the human person as created in the image and likeness of God (</w:t>
      </w:r>
      <w:proofErr w:type="spellStart"/>
      <w:r>
        <w:rPr>
          <w:color w:val="063762"/>
        </w:rPr>
        <w:t>Gn</w:t>
      </w:r>
      <w:proofErr w:type="spellEnd"/>
      <w:r>
        <w:rPr>
          <w:color w:val="063762"/>
        </w:rPr>
        <w:t xml:space="preserve"> 1:27).</w:t>
      </w:r>
    </w:p>
    <w:p w14:paraId="3A24C74A" w14:textId="77777777" w:rsidR="005740D6" w:rsidRDefault="005740D6">
      <w:pPr>
        <w:pStyle w:val="BodyText"/>
        <w:rPr>
          <w:sz w:val="17"/>
        </w:rPr>
      </w:pPr>
    </w:p>
    <w:p w14:paraId="2FFE288B" w14:textId="77777777" w:rsidR="005740D6" w:rsidRDefault="00133468">
      <w:pPr>
        <w:pStyle w:val="ListParagraph"/>
        <w:numPr>
          <w:ilvl w:val="1"/>
          <w:numId w:val="8"/>
        </w:numPr>
        <w:tabs>
          <w:tab w:val="left" w:pos="1269"/>
        </w:tabs>
        <w:spacing w:line="189" w:lineRule="auto"/>
        <w:ind w:left="1268" w:right="133" w:hanging="425"/>
        <w:jc w:val="both"/>
        <w:rPr>
          <w:color w:val="063762"/>
        </w:rPr>
      </w:pPr>
      <w:r>
        <w:rPr>
          <w:color w:val="063762"/>
        </w:rPr>
        <w:t xml:space="preserve">Safeguarding the rights and integrity of the most vulnerable in society is guided by the Gospel command of Jesus to love our </w:t>
      </w:r>
      <w:proofErr w:type="spellStart"/>
      <w:r>
        <w:rPr>
          <w:color w:val="063762"/>
        </w:rPr>
        <w:t>neighbour</w:t>
      </w:r>
      <w:proofErr w:type="spellEnd"/>
      <w:r>
        <w:rPr>
          <w:color w:val="063762"/>
        </w:rPr>
        <w:t xml:space="preserve"> (Mark 12:31), to promote the common good and to lead all to the fullness of human life (John</w:t>
      </w:r>
      <w:r>
        <w:rPr>
          <w:color w:val="063762"/>
          <w:spacing w:val="33"/>
        </w:rPr>
        <w:t xml:space="preserve"> </w:t>
      </w:r>
      <w:r>
        <w:rPr>
          <w:color w:val="063762"/>
        </w:rPr>
        <w:t>10:10).</w:t>
      </w:r>
    </w:p>
    <w:p w14:paraId="44661AFD" w14:textId="77777777" w:rsidR="005740D6" w:rsidRDefault="005740D6">
      <w:pPr>
        <w:pStyle w:val="BodyText"/>
        <w:spacing w:before="2"/>
        <w:rPr>
          <w:sz w:val="18"/>
        </w:rPr>
      </w:pPr>
    </w:p>
    <w:p w14:paraId="1C26221F" w14:textId="6597103E" w:rsidR="005740D6" w:rsidRDefault="00133468">
      <w:pPr>
        <w:pStyle w:val="ListParagraph"/>
        <w:numPr>
          <w:ilvl w:val="1"/>
          <w:numId w:val="8"/>
        </w:numPr>
        <w:tabs>
          <w:tab w:val="left" w:pos="1268"/>
        </w:tabs>
        <w:spacing w:before="1" w:line="189" w:lineRule="auto"/>
        <w:ind w:left="1267" w:right="134" w:hanging="425"/>
        <w:jc w:val="both"/>
        <w:rPr>
          <w:color w:val="063762"/>
        </w:rPr>
      </w:pPr>
      <w:r>
        <w:rPr>
          <w:color w:val="063762"/>
        </w:rPr>
        <w:t xml:space="preserve">The </w:t>
      </w:r>
      <w:r w:rsidR="0058343D">
        <w:rPr>
          <w:color w:val="063762"/>
        </w:rPr>
        <w:t>D</w:t>
      </w:r>
      <w:r>
        <w:rPr>
          <w:color w:val="063762"/>
        </w:rPr>
        <w:t xml:space="preserve">iocese acknowledges the United Nations Convention on the Rights of the Child which </w:t>
      </w:r>
      <w:proofErr w:type="spellStart"/>
      <w:r>
        <w:rPr>
          <w:color w:val="063762"/>
        </w:rPr>
        <w:t>recognises</w:t>
      </w:r>
      <w:proofErr w:type="spellEnd"/>
      <w:r>
        <w:rPr>
          <w:color w:val="063762"/>
        </w:rPr>
        <w:t xml:space="preserve"> the inherent dignity of all members of the human family, especially</w:t>
      </w:r>
      <w:r>
        <w:rPr>
          <w:color w:val="063762"/>
          <w:spacing w:val="-2"/>
        </w:rPr>
        <w:t xml:space="preserve"> </w:t>
      </w:r>
      <w:r>
        <w:rPr>
          <w:color w:val="063762"/>
        </w:rPr>
        <w:t>children.</w:t>
      </w:r>
    </w:p>
    <w:p w14:paraId="0AB257F3" w14:textId="77777777" w:rsidR="00206431" w:rsidRDefault="00206431" w:rsidP="00AD3D75">
      <w:pPr>
        <w:pStyle w:val="ListParagraph"/>
        <w:rPr>
          <w:color w:val="063762"/>
        </w:rPr>
      </w:pPr>
    </w:p>
    <w:p w14:paraId="4F19B6FE" w14:textId="5D38F16D" w:rsidR="00AD3D75" w:rsidRPr="00870D10" w:rsidRDefault="00870D10" w:rsidP="00870D10">
      <w:pPr>
        <w:tabs>
          <w:tab w:val="left" w:pos="1268"/>
        </w:tabs>
        <w:spacing w:before="1" w:line="189" w:lineRule="auto"/>
        <w:ind w:right="134"/>
        <w:jc w:val="right"/>
        <w:rPr>
          <w:color w:val="063762"/>
          <w:sz w:val="20"/>
          <w:szCs w:val="20"/>
        </w:rPr>
      </w:pPr>
      <w:r>
        <w:rPr>
          <w:color w:val="063762"/>
          <w:sz w:val="20"/>
          <w:szCs w:val="20"/>
        </w:rPr>
        <w:t>4</w:t>
      </w:r>
    </w:p>
    <w:p w14:paraId="397FF4C2" w14:textId="77777777" w:rsidR="00870D10" w:rsidRDefault="00870D10" w:rsidP="00206431">
      <w:pPr>
        <w:tabs>
          <w:tab w:val="left" w:pos="1268"/>
        </w:tabs>
        <w:spacing w:before="1" w:line="189" w:lineRule="auto"/>
        <w:ind w:right="134"/>
        <w:jc w:val="both"/>
        <w:rPr>
          <w:color w:val="063762"/>
        </w:rPr>
      </w:pPr>
    </w:p>
    <w:p w14:paraId="59BFD310" w14:textId="77777777" w:rsidR="00870D10" w:rsidRPr="00206431" w:rsidRDefault="00870D10" w:rsidP="00206431">
      <w:pPr>
        <w:tabs>
          <w:tab w:val="left" w:pos="1268"/>
        </w:tabs>
        <w:spacing w:before="1" w:line="189" w:lineRule="auto"/>
        <w:ind w:right="134"/>
        <w:jc w:val="both"/>
        <w:rPr>
          <w:color w:val="063762"/>
        </w:rPr>
      </w:pPr>
    </w:p>
    <w:p w14:paraId="7DF7BA4D" w14:textId="77777777" w:rsidR="005740D6" w:rsidRDefault="005740D6">
      <w:pPr>
        <w:spacing w:line="189" w:lineRule="auto"/>
        <w:jc w:val="both"/>
        <w:sectPr w:rsidR="005740D6">
          <w:pgSz w:w="12240" w:h="15840"/>
          <w:pgMar w:top="2240" w:right="1300" w:bottom="1400" w:left="880" w:header="8" w:footer="1208" w:gutter="0"/>
          <w:cols w:space="720"/>
        </w:sectPr>
      </w:pPr>
    </w:p>
    <w:tbl>
      <w:tblPr>
        <w:tblStyle w:val="TableGrid"/>
        <w:tblW w:w="0" w:type="auto"/>
        <w:tblInd w:w="0" w:type="dxa"/>
        <w:tblLook w:val="04A0" w:firstRow="1" w:lastRow="0" w:firstColumn="1" w:lastColumn="0" w:noHBand="0" w:noVBand="1"/>
      </w:tblPr>
      <w:tblGrid>
        <w:gridCol w:w="1696"/>
        <w:gridCol w:w="8354"/>
      </w:tblGrid>
      <w:tr w:rsidR="00167275" w:rsidRPr="00196A29" w14:paraId="2FBD384F" w14:textId="77777777" w:rsidTr="00883B11">
        <w:trPr>
          <w:trHeight w:val="1975"/>
        </w:trPr>
        <w:tc>
          <w:tcPr>
            <w:tcW w:w="1696" w:type="dxa"/>
            <w:tcBorders>
              <w:top w:val="nil"/>
              <w:left w:val="nil"/>
              <w:bottom w:val="nil"/>
              <w:right w:val="nil"/>
            </w:tcBorders>
          </w:tcPr>
          <w:p w14:paraId="4CED457C" w14:textId="77777777" w:rsidR="00167275" w:rsidRDefault="00167275" w:rsidP="00883B11">
            <w:pPr>
              <w:pStyle w:val="BodyText"/>
              <w:rPr>
                <w:sz w:val="20"/>
              </w:rPr>
            </w:pPr>
            <w:r>
              <w:rPr>
                <w:noProof/>
              </w:rPr>
              <w:lastRenderedPageBreak/>
              <w:drawing>
                <wp:inline distT="0" distB="0" distL="0" distR="0" wp14:anchorId="0925EBC5" wp14:editId="0ED29978">
                  <wp:extent cx="876300" cy="1237872"/>
                  <wp:effectExtent l="0" t="0" r="0" b="635"/>
                  <wp:docPr id="898957272" name="image3.png" descr="A symbol of a coat of arm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png" descr="A symbol of a coat of arms&#10;&#10;Description automatically generated"/>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78061" cy="1240360"/>
                          </a:xfrm>
                          <a:prstGeom prst="rect">
                            <a:avLst/>
                          </a:prstGeom>
                        </pic:spPr>
                      </pic:pic>
                    </a:graphicData>
                  </a:graphic>
                </wp:inline>
              </w:drawing>
            </w:r>
          </w:p>
        </w:tc>
        <w:tc>
          <w:tcPr>
            <w:tcW w:w="8354" w:type="dxa"/>
            <w:tcBorders>
              <w:top w:val="nil"/>
              <w:left w:val="nil"/>
              <w:bottom w:val="nil"/>
              <w:right w:val="nil"/>
            </w:tcBorders>
          </w:tcPr>
          <w:p w14:paraId="458F81D6" w14:textId="77777777" w:rsidR="00167275" w:rsidRDefault="00167275" w:rsidP="00883B11">
            <w:pPr>
              <w:pStyle w:val="BodyText"/>
              <w:rPr>
                <w:sz w:val="20"/>
              </w:rPr>
            </w:pPr>
          </w:p>
          <w:p w14:paraId="2D74B5C7" w14:textId="77777777" w:rsidR="00167275" w:rsidRDefault="00167275" w:rsidP="00883B11">
            <w:pPr>
              <w:pStyle w:val="BodyText"/>
              <w:rPr>
                <w:sz w:val="20"/>
              </w:rPr>
            </w:pPr>
          </w:p>
          <w:p w14:paraId="716E4E42" w14:textId="77777777" w:rsidR="00167275" w:rsidRPr="00196A29" w:rsidRDefault="00167275" w:rsidP="00883B11">
            <w:pPr>
              <w:pStyle w:val="BodyText"/>
              <w:rPr>
                <w:i/>
                <w:iCs/>
                <w:sz w:val="32"/>
                <w:szCs w:val="32"/>
              </w:rPr>
            </w:pPr>
            <w:r w:rsidRPr="00196A29">
              <w:rPr>
                <w:i/>
                <w:iCs/>
                <w:sz w:val="32"/>
                <w:szCs w:val="32"/>
              </w:rPr>
              <w:t>Our guidelines provide additional guidance</w:t>
            </w:r>
            <w:r>
              <w:rPr>
                <w:i/>
                <w:iCs/>
                <w:sz w:val="32"/>
                <w:szCs w:val="32"/>
              </w:rPr>
              <w:t xml:space="preserve"> on best practice relating to policy and procedure</w:t>
            </w:r>
          </w:p>
        </w:tc>
      </w:tr>
    </w:tbl>
    <w:p w14:paraId="2A10334D" w14:textId="77777777" w:rsidR="005740D6" w:rsidRDefault="005740D6">
      <w:pPr>
        <w:pStyle w:val="BodyText"/>
        <w:spacing w:before="8"/>
        <w:rPr>
          <w:sz w:val="19"/>
        </w:rPr>
      </w:pPr>
    </w:p>
    <w:p w14:paraId="4A8CE5A4" w14:textId="73161EFE" w:rsidR="005740D6" w:rsidRDefault="00133468">
      <w:pPr>
        <w:pStyle w:val="ListParagraph"/>
        <w:numPr>
          <w:ilvl w:val="1"/>
          <w:numId w:val="8"/>
        </w:numPr>
        <w:tabs>
          <w:tab w:val="left" w:pos="1269"/>
        </w:tabs>
        <w:spacing w:before="112" w:line="187" w:lineRule="auto"/>
        <w:ind w:left="1268" w:right="133" w:hanging="425"/>
        <w:rPr>
          <w:color w:val="063762"/>
        </w:rPr>
      </w:pPr>
      <w:r>
        <w:rPr>
          <w:color w:val="063762"/>
        </w:rPr>
        <w:t xml:space="preserve">The </w:t>
      </w:r>
      <w:r w:rsidR="000B5DB6">
        <w:rPr>
          <w:color w:val="063762"/>
        </w:rPr>
        <w:t>D</w:t>
      </w:r>
      <w:r>
        <w:rPr>
          <w:color w:val="063762"/>
        </w:rPr>
        <w:t>iocese is guided by the belief that empowering children engaged in the church community acknowledges that</w:t>
      </w:r>
      <w:r>
        <w:rPr>
          <w:color w:val="063762"/>
          <w:spacing w:val="3"/>
        </w:rPr>
        <w:t xml:space="preserve"> </w:t>
      </w:r>
      <w:r>
        <w:rPr>
          <w:color w:val="063762"/>
        </w:rPr>
        <w:t>children:</w:t>
      </w:r>
    </w:p>
    <w:p w14:paraId="1A52A829" w14:textId="77777777" w:rsidR="005740D6" w:rsidRDefault="00133468">
      <w:pPr>
        <w:pStyle w:val="ListParagraph"/>
        <w:numPr>
          <w:ilvl w:val="0"/>
          <w:numId w:val="7"/>
        </w:numPr>
        <w:tabs>
          <w:tab w:val="left" w:pos="1836"/>
          <w:tab w:val="left" w:pos="1837"/>
        </w:tabs>
        <w:spacing w:line="287" w:lineRule="exact"/>
        <w:ind w:hanging="426"/>
      </w:pPr>
      <w:r>
        <w:rPr>
          <w:color w:val="063762"/>
        </w:rPr>
        <w:t>Know their own world</w:t>
      </w:r>
      <w:r>
        <w:rPr>
          <w:color w:val="063762"/>
          <w:spacing w:val="-4"/>
        </w:rPr>
        <w:t xml:space="preserve"> </w:t>
      </w:r>
      <w:r>
        <w:rPr>
          <w:color w:val="063762"/>
        </w:rPr>
        <w:t>best</w:t>
      </w:r>
    </w:p>
    <w:p w14:paraId="7009EFBA" w14:textId="77777777" w:rsidR="005740D6" w:rsidRDefault="00133468">
      <w:pPr>
        <w:pStyle w:val="ListParagraph"/>
        <w:numPr>
          <w:ilvl w:val="0"/>
          <w:numId w:val="7"/>
        </w:numPr>
        <w:tabs>
          <w:tab w:val="left" w:pos="1836"/>
          <w:tab w:val="left" w:pos="1837"/>
        </w:tabs>
        <w:spacing w:line="298" w:lineRule="exact"/>
        <w:ind w:hanging="426"/>
      </w:pPr>
      <w:r>
        <w:rPr>
          <w:color w:val="063762"/>
          <w:w w:val="105"/>
        </w:rPr>
        <w:t>Have</w:t>
      </w:r>
      <w:r>
        <w:rPr>
          <w:color w:val="063762"/>
          <w:spacing w:val="-5"/>
          <w:w w:val="105"/>
        </w:rPr>
        <w:t xml:space="preserve"> </w:t>
      </w:r>
      <w:r>
        <w:rPr>
          <w:color w:val="063762"/>
          <w:w w:val="105"/>
        </w:rPr>
        <w:t>a</w:t>
      </w:r>
      <w:r>
        <w:rPr>
          <w:color w:val="063762"/>
          <w:spacing w:val="-9"/>
          <w:w w:val="105"/>
        </w:rPr>
        <w:t xml:space="preserve"> </w:t>
      </w:r>
      <w:r>
        <w:rPr>
          <w:color w:val="063762"/>
          <w:w w:val="105"/>
        </w:rPr>
        <w:t>unique</w:t>
      </w:r>
      <w:r>
        <w:rPr>
          <w:color w:val="063762"/>
          <w:spacing w:val="-3"/>
          <w:w w:val="105"/>
        </w:rPr>
        <w:t xml:space="preserve"> </w:t>
      </w:r>
      <w:r>
        <w:rPr>
          <w:color w:val="063762"/>
          <w:w w:val="105"/>
        </w:rPr>
        <w:t>perspective</w:t>
      </w:r>
      <w:r>
        <w:rPr>
          <w:color w:val="063762"/>
          <w:spacing w:val="-7"/>
          <w:w w:val="105"/>
        </w:rPr>
        <w:t xml:space="preserve"> </w:t>
      </w:r>
      <w:r>
        <w:rPr>
          <w:color w:val="063762"/>
          <w:w w:val="105"/>
        </w:rPr>
        <w:t>on</w:t>
      </w:r>
      <w:r>
        <w:rPr>
          <w:color w:val="063762"/>
          <w:spacing w:val="-6"/>
          <w:w w:val="105"/>
        </w:rPr>
        <w:t xml:space="preserve"> </w:t>
      </w:r>
      <w:r>
        <w:rPr>
          <w:color w:val="063762"/>
          <w:w w:val="105"/>
        </w:rPr>
        <w:t>a</w:t>
      </w:r>
      <w:r>
        <w:rPr>
          <w:color w:val="063762"/>
          <w:spacing w:val="-5"/>
          <w:w w:val="105"/>
        </w:rPr>
        <w:t xml:space="preserve"> </w:t>
      </w:r>
      <w:r>
        <w:rPr>
          <w:color w:val="063762"/>
          <w:w w:val="105"/>
        </w:rPr>
        <w:t>range</w:t>
      </w:r>
      <w:r>
        <w:rPr>
          <w:color w:val="063762"/>
          <w:spacing w:val="-4"/>
          <w:w w:val="105"/>
        </w:rPr>
        <w:t xml:space="preserve"> </w:t>
      </w:r>
      <w:r>
        <w:rPr>
          <w:color w:val="063762"/>
          <w:w w:val="105"/>
        </w:rPr>
        <w:t>of</w:t>
      </w:r>
      <w:r>
        <w:rPr>
          <w:color w:val="063762"/>
          <w:spacing w:val="-8"/>
          <w:w w:val="105"/>
        </w:rPr>
        <w:t xml:space="preserve"> </w:t>
      </w:r>
      <w:r>
        <w:rPr>
          <w:color w:val="063762"/>
          <w:w w:val="105"/>
        </w:rPr>
        <w:t>issues</w:t>
      </w:r>
    </w:p>
    <w:p w14:paraId="483EB3AC" w14:textId="77777777" w:rsidR="005740D6" w:rsidRDefault="00133468">
      <w:pPr>
        <w:pStyle w:val="ListParagraph"/>
        <w:numPr>
          <w:ilvl w:val="0"/>
          <w:numId w:val="7"/>
        </w:numPr>
        <w:tabs>
          <w:tab w:val="left" w:pos="1836"/>
          <w:tab w:val="left" w:pos="1837"/>
        </w:tabs>
        <w:spacing w:line="298" w:lineRule="exact"/>
        <w:ind w:hanging="426"/>
      </w:pPr>
      <w:r>
        <w:rPr>
          <w:color w:val="063762"/>
        </w:rPr>
        <w:t>Have relevant and valuable knowledge to</w:t>
      </w:r>
      <w:r>
        <w:rPr>
          <w:color w:val="063762"/>
          <w:spacing w:val="7"/>
        </w:rPr>
        <w:t xml:space="preserve"> </w:t>
      </w:r>
      <w:r>
        <w:rPr>
          <w:color w:val="063762"/>
        </w:rPr>
        <w:t>share</w:t>
      </w:r>
    </w:p>
    <w:p w14:paraId="605C554E" w14:textId="77777777" w:rsidR="00D87371" w:rsidRPr="00D87371" w:rsidRDefault="00133468">
      <w:pPr>
        <w:pStyle w:val="ListParagraph"/>
        <w:numPr>
          <w:ilvl w:val="0"/>
          <w:numId w:val="7"/>
        </w:numPr>
        <w:tabs>
          <w:tab w:val="left" w:pos="1836"/>
          <w:tab w:val="left" w:pos="1837"/>
        </w:tabs>
        <w:spacing w:before="19" w:line="189" w:lineRule="auto"/>
        <w:ind w:right="597"/>
      </w:pPr>
      <w:r>
        <w:rPr>
          <w:color w:val="063762"/>
        </w:rPr>
        <w:t xml:space="preserve">Need to be heard, as listening to children facilitates inclusion, dignity, </w:t>
      </w:r>
    </w:p>
    <w:p w14:paraId="287FA620" w14:textId="37E4D216" w:rsidR="005740D6" w:rsidRDefault="00133468" w:rsidP="00D87371">
      <w:pPr>
        <w:pStyle w:val="ListParagraph"/>
        <w:tabs>
          <w:tab w:val="left" w:pos="1836"/>
          <w:tab w:val="left" w:pos="1837"/>
        </w:tabs>
        <w:spacing w:before="19" w:line="189" w:lineRule="auto"/>
        <w:ind w:left="1836" w:right="597" w:firstLine="0"/>
      </w:pPr>
      <w:r>
        <w:rPr>
          <w:color w:val="063762"/>
        </w:rPr>
        <w:t>and</w:t>
      </w:r>
      <w:r>
        <w:rPr>
          <w:color w:val="063762"/>
          <w:spacing w:val="-1"/>
        </w:rPr>
        <w:t xml:space="preserve"> </w:t>
      </w:r>
      <w:r>
        <w:rPr>
          <w:color w:val="063762"/>
        </w:rPr>
        <w:t>respect.</w:t>
      </w:r>
    </w:p>
    <w:p w14:paraId="4414EEE5" w14:textId="77777777" w:rsidR="005740D6" w:rsidRDefault="005740D6">
      <w:pPr>
        <w:pStyle w:val="BodyText"/>
        <w:rPr>
          <w:sz w:val="20"/>
        </w:rPr>
      </w:pPr>
    </w:p>
    <w:p w14:paraId="5A3CFB07" w14:textId="77777777" w:rsidR="00D87371" w:rsidRDefault="00D87371">
      <w:pPr>
        <w:pStyle w:val="BodyText"/>
        <w:rPr>
          <w:sz w:val="20"/>
        </w:rPr>
      </w:pPr>
    </w:p>
    <w:p w14:paraId="721D95CA" w14:textId="77777777" w:rsidR="005740D6" w:rsidRDefault="00133468">
      <w:pPr>
        <w:pStyle w:val="Heading1"/>
        <w:numPr>
          <w:ilvl w:val="0"/>
          <w:numId w:val="8"/>
        </w:numPr>
        <w:tabs>
          <w:tab w:val="left" w:pos="880"/>
        </w:tabs>
        <w:spacing w:after="3"/>
        <w:ind w:left="879" w:hanging="320"/>
      </w:pPr>
      <w:bookmarkStart w:id="9" w:name="4._STANDARDS_AND_GUIDANCE"/>
      <w:bookmarkStart w:id="10" w:name="_bookmark5"/>
      <w:bookmarkEnd w:id="9"/>
      <w:bookmarkEnd w:id="10"/>
      <w:r>
        <w:rPr>
          <w:color w:val="063762"/>
          <w:w w:val="105"/>
        </w:rPr>
        <w:t>STANDARDS AND</w:t>
      </w:r>
      <w:r>
        <w:rPr>
          <w:color w:val="063762"/>
          <w:spacing w:val="23"/>
          <w:w w:val="105"/>
        </w:rPr>
        <w:t xml:space="preserve"> </w:t>
      </w:r>
      <w:r>
        <w:rPr>
          <w:color w:val="063762"/>
          <w:w w:val="105"/>
        </w:rPr>
        <w:t>GUIDANCE</w:t>
      </w:r>
    </w:p>
    <w:p w14:paraId="740854F9" w14:textId="200F1558" w:rsidR="005740D6" w:rsidRDefault="00841ECA">
      <w:pPr>
        <w:pStyle w:val="BodyText"/>
        <w:spacing w:line="30" w:lineRule="exact"/>
        <w:ind w:left="516"/>
        <w:rPr>
          <w:sz w:val="3"/>
        </w:rPr>
      </w:pPr>
      <w:r>
        <w:rPr>
          <w:noProof/>
          <w:sz w:val="3"/>
        </w:rPr>
        <mc:AlternateContent>
          <mc:Choice Requires="wpg">
            <w:drawing>
              <wp:inline distT="0" distB="0" distL="0" distR="0" wp14:anchorId="25A7EBB1" wp14:editId="4CDB9C7C">
                <wp:extent cx="5980430" cy="18415"/>
                <wp:effectExtent l="10160" t="8890" r="10160" b="1270"/>
                <wp:docPr id="633906977"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0430" cy="18415"/>
                          <a:chOff x="0" y="0"/>
                          <a:chExt cx="9418" cy="29"/>
                        </a:xfrm>
                      </wpg:grpSpPr>
                      <wps:wsp>
                        <wps:cNvPr id="877787480" name="Line 10"/>
                        <wps:cNvCnPr>
                          <a:cxnSpLocks noChangeShapeType="1"/>
                        </wps:cNvCnPr>
                        <wps:spPr bwMode="auto">
                          <a:xfrm>
                            <a:off x="0" y="14"/>
                            <a:ext cx="9418" cy="0"/>
                          </a:xfrm>
                          <a:prstGeom prst="line">
                            <a:avLst/>
                          </a:prstGeom>
                          <a:noFill/>
                          <a:ln w="18288">
                            <a:solidFill>
                              <a:srgbClr val="A7916D"/>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F0AD86F" id="Group 9" o:spid="_x0000_s1026" style="width:470.9pt;height:1.45pt;mso-position-horizontal-relative:char;mso-position-vertical-relative:line" coordsize="941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t69LgIAALsEAAAOAAAAZHJzL2Uyb0RvYy54bWyklN1u2yAUx+8n7R0Q94vjLG0cK041JW1u&#10;sjVSuwcggG00DAhInLz9DuAm/biZuhsEPh/8z+8cvLg7dRIduXVCqwrnozFGXFHNhGoq/Pv54VuB&#10;kfNEMSK14hU+c4fvll+/LHpT8olutWTcIkiiXNmbCrfemzLLHG15R9xIG67AWGvbEQ9H22TMkh6y&#10;dzKbjMe3Wa8tM1ZT7hx8XScjXsb8dc2pf6xrxz2SFQZtPq42rvuwZssFKRtLTCvoIIN8QkVHhIJL&#10;L6nWxBN0sOJDqk5Qq52u/YjqLtN1LSiPNUA1+fhdNRurDybW0pR9Yy6YAO07Tp9OS38dN9Y8mZ1N&#10;6mG71fSPAy5Zb5rytT2cm+SM9v1PzaCf5OB1LPxU2y6kgJLQKfI9X/jyk0cUPt7Mi/H0O7SBgi0v&#10;pvlN4k9baNKHKNreD3HzaQ5jFIIm8xCRkTJdFyUOkkLLYYbcFZP7P0xPLTE80ncBw84iwSpczGaz&#10;YjYtoApFOiCwFYqjPE5SEACeK5Vo0pMaaCKlVy1RDY85n88G4vJYyZuQcHDQin+km08Tvhe8V0xR&#10;zYUSKY11fsN1h8KmwhIkx6aR49b5BPTFJfRQ6QchZXwaUqE+9GpSFDHCaSlYsAY/Z5v9Slp0JPC6&#10;fszm+e16aM8bt5B6TVyb/KIpCYfxVixe03LC7oe9J0KmPVQgVRzExCW1eK/ZeWeD6qHhw6jCC4mj&#10;Mbzm8ARfn6PX9Z+z/AsAAP//AwBQSwMEFAAGAAgAAAAhACZG6FrbAAAAAwEAAA8AAABkcnMvZG93&#10;bnJldi54bWxMj09Lw0AQxe+C32EZwZvdpP7BxmxKKeqpCLaCeJtmp0lodjZkt0n67R296OXB8Ib3&#10;fi9fTq5VA/Wh8WwgnSWgiEtvG64MfOxebh5BhYhssfVMBs4UYFlcXuSYWT/yOw3bWCkJ4ZChgTrG&#10;LtM6lDU5DDPfEYt38L3DKGdfadvjKOGu1fMkedAOG5aGGjta11Qetydn4HXEcXWbPg+b42F9/trd&#10;v31uUjLm+mpaPYGKNMW/Z/jBF3QohGnvT2yDag3IkPir4i3uUpmxNzBfgC5y/Z+9+AYAAP//AwBQ&#10;SwECLQAUAAYACAAAACEAtoM4kv4AAADhAQAAEwAAAAAAAAAAAAAAAAAAAAAAW0NvbnRlbnRfVHlw&#10;ZXNdLnhtbFBLAQItABQABgAIAAAAIQA4/SH/1gAAAJQBAAALAAAAAAAAAAAAAAAAAC8BAABfcmVs&#10;cy8ucmVsc1BLAQItABQABgAIAAAAIQCEAt69LgIAALsEAAAOAAAAAAAAAAAAAAAAAC4CAABkcnMv&#10;ZTJvRG9jLnhtbFBLAQItABQABgAIAAAAIQAmRuha2wAAAAMBAAAPAAAAAAAAAAAAAAAAAIgEAABk&#10;cnMvZG93bnJldi54bWxQSwUGAAAAAAQABADzAAAAkAUAAAAA&#10;">
                <v:line id="Line 10" o:spid="_x0000_s1027" style="position:absolute;visibility:visible;mso-wrap-style:square" from="0,14" to="9418,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0keyQAAAOIAAAAPAAAAZHJzL2Rvd25yZXYueG1sRI9dS8Mw&#10;FIbvhf2HcARvxCUOWUNtOkQcqCBsU5DdHZtjW9aclCZb6783F4NdvrxfPMVqcp040RBazwbu5woE&#10;ceVty7WBr8/1nQYRIrLFzjMZ+KMAq3J2VWBu/chbOu1iLdIIhxwNNDH2uZShashhmPueOHm/fnAY&#10;kxxqaQcc07jr5EKppXTYcnposKfnhqrD7ugMvL3rffBevfzwXn3UR9xsbr9HY26up6dHEJGmeAmf&#10;26/WgM6yTGcPOkEkpIQDsvwHAAD//wMAUEsBAi0AFAAGAAgAAAAhANvh9svuAAAAhQEAABMAAAAA&#10;AAAAAAAAAAAAAAAAAFtDb250ZW50X1R5cGVzXS54bWxQSwECLQAUAAYACAAAACEAWvQsW78AAAAV&#10;AQAACwAAAAAAAAAAAAAAAAAfAQAAX3JlbHMvLnJlbHNQSwECLQAUAAYACAAAACEA8JtJHskAAADi&#10;AAAADwAAAAAAAAAAAAAAAAAHAgAAZHJzL2Rvd25yZXYueG1sUEsFBgAAAAADAAMAtwAAAP0CAAAA&#10;AA==&#10;" strokecolor="#a7916d" strokeweight="1.44pt"/>
                <w10:anchorlock/>
              </v:group>
            </w:pict>
          </mc:Fallback>
        </mc:AlternateContent>
      </w:r>
    </w:p>
    <w:p w14:paraId="7EB0D88D" w14:textId="77777777" w:rsidR="005740D6" w:rsidRDefault="005740D6">
      <w:pPr>
        <w:pStyle w:val="BodyText"/>
        <w:spacing w:before="3"/>
        <w:rPr>
          <w:b/>
          <w:sz w:val="17"/>
        </w:rPr>
      </w:pPr>
    </w:p>
    <w:p w14:paraId="6170A26A" w14:textId="1DE41027" w:rsidR="005740D6" w:rsidRDefault="000E52A4">
      <w:pPr>
        <w:pStyle w:val="BodyText"/>
        <w:spacing w:before="125" w:line="175" w:lineRule="auto"/>
        <w:ind w:left="559" w:right="136"/>
        <w:jc w:val="both"/>
      </w:pPr>
      <w:r>
        <w:rPr>
          <w:color w:val="063762"/>
        </w:rPr>
        <w:t>D</w:t>
      </w:r>
      <w:r w:rsidR="00133468">
        <w:rPr>
          <w:color w:val="063762"/>
        </w:rPr>
        <w:t xml:space="preserve">iocesan Offices, </w:t>
      </w:r>
      <w:proofErr w:type="spellStart"/>
      <w:r w:rsidR="00133468">
        <w:rPr>
          <w:color w:val="063762"/>
        </w:rPr>
        <w:t>Organisations</w:t>
      </w:r>
      <w:proofErr w:type="spellEnd"/>
      <w:r w:rsidR="00133468">
        <w:rPr>
          <w:color w:val="063762"/>
        </w:rPr>
        <w:t xml:space="preserve">, Ministries and Parishes can encourage a ‘strength-based’ approach to engaging with children in compliance with legislative requirements and </w:t>
      </w:r>
      <w:r w:rsidR="001D0B7A">
        <w:rPr>
          <w:color w:val="063762"/>
        </w:rPr>
        <w:t>D</w:t>
      </w:r>
      <w:r w:rsidR="00133468">
        <w:rPr>
          <w:color w:val="063762"/>
        </w:rPr>
        <w:t>iocesan policy.</w:t>
      </w:r>
    </w:p>
    <w:p w14:paraId="3913ACD3" w14:textId="77777777" w:rsidR="005740D6" w:rsidRDefault="005740D6">
      <w:pPr>
        <w:pStyle w:val="BodyText"/>
        <w:spacing w:before="5"/>
        <w:rPr>
          <w:sz w:val="16"/>
        </w:rPr>
      </w:pPr>
    </w:p>
    <w:p w14:paraId="42D9FF35" w14:textId="77777777" w:rsidR="005740D6" w:rsidRDefault="00133468">
      <w:pPr>
        <w:pStyle w:val="BodyText"/>
        <w:spacing w:line="189" w:lineRule="auto"/>
        <w:ind w:left="559" w:right="134"/>
        <w:jc w:val="both"/>
      </w:pPr>
      <w:r>
        <w:rPr>
          <w:color w:val="063762"/>
        </w:rPr>
        <w:t>Practices when engaging with children (under 18 years old) include, but are not limited</w:t>
      </w:r>
      <w:r>
        <w:rPr>
          <w:color w:val="063762"/>
          <w:spacing w:val="-1"/>
        </w:rPr>
        <w:t xml:space="preserve"> </w:t>
      </w:r>
      <w:r>
        <w:rPr>
          <w:color w:val="063762"/>
        </w:rPr>
        <w:t>to:</w:t>
      </w:r>
    </w:p>
    <w:p w14:paraId="402064F4" w14:textId="77777777" w:rsidR="005740D6" w:rsidRDefault="00133468">
      <w:pPr>
        <w:pStyle w:val="Heading3"/>
        <w:numPr>
          <w:ilvl w:val="1"/>
          <w:numId w:val="8"/>
        </w:numPr>
        <w:tabs>
          <w:tab w:val="left" w:pos="988"/>
        </w:tabs>
        <w:spacing w:before="232"/>
        <w:ind w:hanging="436"/>
        <w:rPr>
          <w:color w:val="063762"/>
        </w:rPr>
      </w:pPr>
      <w:r>
        <w:rPr>
          <w:color w:val="063762"/>
          <w:w w:val="105"/>
        </w:rPr>
        <w:t>Conduct</w:t>
      </w:r>
    </w:p>
    <w:p w14:paraId="35CDB02B" w14:textId="2ECF0656" w:rsidR="005740D6" w:rsidRDefault="00133468">
      <w:pPr>
        <w:pStyle w:val="ListParagraph"/>
        <w:numPr>
          <w:ilvl w:val="0"/>
          <w:numId w:val="6"/>
        </w:numPr>
        <w:tabs>
          <w:tab w:val="left" w:pos="1411"/>
          <w:tab w:val="left" w:pos="1412"/>
        </w:tabs>
        <w:spacing w:line="298" w:lineRule="exact"/>
        <w:ind w:left="1411"/>
      </w:pPr>
      <w:r>
        <w:rPr>
          <w:color w:val="063762"/>
        </w:rPr>
        <w:t xml:space="preserve">Comply with the </w:t>
      </w:r>
      <w:r w:rsidR="001D0B7A">
        <w:rPr>
          <w:color w:val="063762"/>
        </w:rPr>
        <w:t>D</w:t>
      </w:r>
      <w:r>
        <w:rPr>
          <w:color w:val="063762"/>
        </w:rPr>
        <w:t>iocese Code of</w:t>
      </w:r>
      <w:r>
        <w:rPr>
          <w:color w:val="063762"/>
          <w:spacing w:val="5"/>
        </w:rPr>
        <w:t xml:space="preserve"> </w:t>
      </w:r>
      <w:r>
        <w:rPr>
          <w:color w:val="063762"/>
        </w:rPr>
        <w:t>Conduct</w:t>
      </w:r>
    </w:p>
    <w:p w14:paraId="2EEC3F0F" w14:textId="77777777" w:rsidR="005740D6" w:rsidRDefault="00133468">
      <w:pPr>
        <w:pStyle w:val="ListParagraph"/>
        <w:numPr>
          <w:ilvl w:val="0"/>
          <w:numId w:val="6"/>
        </w:numPr>
        <w:tabs>
          <w:tab w:val="left" w:pos="1411"/>
          <w:tab w:val="left" w:pos="1413"/>
        </w:tabs>
        <w:spacing w:line="298" w:lineRule="exact"/>
        <w:ind w:hanging="362"/>
      </w:pPr>
      <w:r>
        <w:rPr>
          <w:color w:val="063762"/>
        </w:rPr>
        <w:t>Always consider what is in the best interest of the</w:t>
      </w:r>
      <w:r>
        <w:rPr>
          <w:color w:val="063762"/>
          <w:spacing w:val="5"/>
        </w:rPr>
        <w:t xml:space="preserve"> </w:t>
      </w:r>
      <w:r>
        <w:rPr>
          <w:color w:val="063762"/>
        </w:rPr>
        <w:t>child</w:t>
      </w:r>
    </w:p>
    <w:p w14:paraId="383BE955" w14:textId="77777777" w:rsidR="005740D6" w:rsidRDefault="00133468">
      <w:pPr>
        <w:pStyle w:val="ListParagraph"/>
        <w:numPr>
          <w:ilvl w:val="0"/>
          <w:numId w:val="6"/>
        </w:numPr>
        <w:tabs>
          <w:tab w:val="left" w:pos="1411"/>
          <w:tab w:val="left" w:pos="1413"/>
        </w:tabs>
        <w:spacing w:line="298" w:lineRule="exact"/>
        <w:ind w:hanging="362"/>
      </w:pPr>
      <w:r>
        <w:rPr>
          <w:color w:val="063762"/>
        </w:rPr>
        <w:t>Maintain professional boundaries and ethical</w:t>
      </w:r>
      <w:r>
        <w:rPr>
          <w:color w:val="063762"/>
          <w:spacing w:val="2"/>
        </w:rPr>
        <w:t xml:space="preserve"> </w:t>
      </w:r>
      <w:r>
        <w:rPr>
          <w:color w:val="063762"/>
        </w:rPr>
        <w:t>conduct</w:t>
      </w:r>
    </w:p>
    <w:p w14:paraId="6D733546" w14:textId="77777777" w:rsidR="005740D6" w:rsidRDefault="00133468">
      <w:pPr>
        <w:pStyle w:val="ListParagraph"/>
        <w:numPr>
          <w:ilvl w:val="0"/>
          <w:numId w:val="6"/>
        </w:numPr>
        <w:tabs>
          <w:tab w:val="left" w:pos="1412"/>
          <w:tab w:val="left" w:pos="1413"/>
        </w:tabs>
        <w:spacing w:line="298" w:lineRule="exact"/>
      </w:pPr>
      <w:r>
        <w:rPr>
          <w:color w:val="063762"/>
          <w:w w:val="105"/>
        </w:rPr>
        <w:t>Avoid</w:t>
      </w:r>
      <w:r>
        <w:rPr>
          <w:color w:val="063762"/>
          <w:spacing w:val="-14"/>
          <w:w w:val="105"/>
        </w:rPr>
        <w:t xml:space="preserve"> </w:t>
      </w:r>
      <w:r>
        <w:rPr>
          <w:color w:val="063762"/>
          <w:w w:val="105"/>
        </w:rPr>
        <w:t>over-familiarity</w:t>
      </w:r>
      <w:r>
        <w:rPr>
          <w:color w:val="063762"/>
          <w:spacing w:val="-13"/>
          <w:w w:val="105"/>
        </w:rPr>
        <w:t xml:space="preserve"> </w:t>
      </w:r>
      <w:r>
        <w:rPr>
          <w:color w:val="063762"/>
          <w:w w:val="105"/>
        </w:rPr>
        <w:t>or</w:t>
      </w:r>
      <w:r>
        <w:rPr>
          <w:color w:val="063762"/>
          <w:spacing w:val="-10"/>
          <w:w w:val="105"/>
        </w:rPr>
        <w:t xml:space="preserve"> </w:t>
      </w:r>
      <w:r>
        <w:rPr>
          <w:color w:val="063762"/>
          <w:w w:val="105"/>
        </w:rPr>
        <w:t>actions</w:t>
      </w:r>
      <w:r>
        <w:rPr>
          <w:color w:val="063762"/>
          <w:spacing w:val="-10"/>
          <w:w w:val="105"/>
        </w:rPr>
        <w:t xml:space="preserve"> </w:t>
      </w:r>
      <w:r>
        <w:rPr>
          <w:color w:val="063762"/>
          <w:w w:val="105"/>
        </w:rPr>
        <w:t>that</w:t>
      </w:r>
      <w:r>
        <w:rPr>
          <w:color w:val="063762"/>
          <w:spacing w:val="-11"/>
          <w:w w:val="105"/>
        </w:rPr>
        <w:t xml:space="preserve"> </w:t>
      </w:r>
      <w:r>
        <w:rPr>
          <w:color w:val="063762"/>
          <w:w w:val="105"/>
        </w:rPr>
        <w:t>may</w:t>
      </w:r>
      <w:r>
        <w:rPr>
          <w:color w:val="063762"/>
          <w:spacing w:val="-10"/>
          <w:w w:val="105"/>
        </w:rPr>
        <w:t xml:space="preserve"> </w:t>
      </w:r>
      <w:r>
        <w:rPr>
          <w:color w:val="063762"/>
          <w:w w:val="105"/>
        </w:rPr>
        <w:t>be</w:t>
      </w:r>
      <w:r>
        <w:rPr>
          <w:color w:val="063762"/>
          <w:spacing w:val="-10"/>
          <w:w w:val="105"/>
        </w:rPr>
        <w:t xml:space="preserve"> </w:t>
      </w:r>
      <w:r>
        <w:rPr>
          <w:color w:val="063762"/>
          <w:w w:val="105"/>
        </w:rPr>
        <w:t>perceived</w:t>
      </w:r>
      <w:r>
        <w:rPr>
          <w:color w:val="063762"/>
          <w:spacing w:val="-11"/>
          <w:w w:val="105"/>
        </w:rPr>
        <w:t xml:space="preserve"> </w:t>
      </w:r>
      <w:r>
        <w:rPr>
          <w:color w:val="063762"/>
          <w:w w:val="105"/>
        </w:rPr>
        <w:t>as</w:t>
      </w:r>
      <w:r>
        <w:rPr>
          <w:color w:val="063762"/>
          <w:spacing w:val="-10"/>
          <w:w w:val="105"/>
        </w:rPr>
        <w:t xml:space="preserve"> </w:t>
      </w:r>
      <w:r>
        <w:rPr>
          <w:color w:val="063762"/>
          <w:w w:val="105"/>
        </w:rPr>
        <w:t>grooming</w:t>
      </w:r>
    </w:p>
    <w:p w14:paraId="77CF9EA2" w14:textId="77777777" w:rsidR="005740D6" w:rsidRDefault="00133468">
      <w:pPr>
        <w:pStyle w:val="ListParagraph"/>
        <w:numPr>
          <w:ilvl w:val="0"/>
          <w:numId w:val="6"/>
        </w:numPr>
        <w:tabs>
          <w:tab w:val="left" w:pos="1412"/>
          <w:tab w:val="left" w:pos="1413"/>
        </w:tabs>
        <w:spacing w:line="298" w:lineRule="exact"/>
      </w:pPr>
      <w:r>
        <w:rPr>
          <w:color w:val="063762"/>
        </w:rPr>
        <w:t>Be mindful of power imbalance when engaging with</w:t>
      </w:r>
      <w:r>
        <w:rPr>
          <w:color w:val="063762"/>
          <w:spacing w:val="12"/>
        </w:rPr>
        <w:t xml:space="preserve"> </w:t>
      </w:r>
      <w:r>
        <w:rPr>
          <w:color w:val="063762"/>
        </w:rPr>
        <w:t>children</w:t>
      </w:r>
    </w:p>
    <w:p w14:paraId="7305B5BE" w14:textId="77777777" w:rsidR="005740D6" w:rsidRDefault="00133468">
      <w:pPr>
        <w:pStyle w:val="ListParagraph"/>
        <w:numPr>
          <w:ilvl w:val="0"/>
          <w:numId w:val="6"/>
        </w:numPr>
        <w:tabs>
          <w:tab w:val="left" w:pos="1412"/>
          <w:tab w:val="left" w:pos="1413"/>
        </w:tabs>
        <w:spacing w:line="298" w:lineRule="exact"/>
      </w:pPr>
      <w:r>
        <w:rPr>
          <w:color w:val="063762"/>
          <w:w w:val="105"/>
        </w:rPr>
        <w:t>Use</w:t>
      </w:r>
      <w:r>
        <w:rPr>
          <w:color w:val="063762"/>
          <w:spacing w:val="-7"/>
          <w:w w:val="105"/>
        </w:rPr>
        <w:t xml:space="preserve"> </w:t>
      </w:r>
      <w:r>
        <w:rPr>
          <w:color w:val="063762"/>
          <w:w w:val="105"/>
        </w:rPr>
        <w:t>appropriate</w:t>
      </w:r>
      <w:r>
        <w:rPr>
          <w:color w:val="063762"/>
          <w:spacing w:val="-8"/>
          <w:w w:val="105"/>
        </w:rPr>
        <w:t xml:space="preserve"> </w:t>
      </w:r>
      <w:r>
        <w:rPr>
          <w:color w:val="063762"/>
          <w:w w:val="105"/>
        </w:rPr>
        <w:t>language</w:t>
      </w:r>
      <w:r>
        <w:rPr>
          <w:color w:val="063762"/>
          <w:spacing w:val="-6"/>
          <w:w w:val="105"/>
        </w:rPr>
        <w:t xml:space="preserve"> </w:t>
      </w:r>
      <w:r>
        <w:rPr>
          <w:color w:val="063762"/>
          <w:w w:val="105"/>
        </w:rPr>
        <w:t>(no</w:t>
      </w:r>
      <w:r>
        <w:rPr>
          <w:color w:val="063762"/>
          <w:spacing w:val="-7"/>
          <w:w w:val="105"/>
        </w:rPr>
        <w:t xml:space="preserve"> </w:t>
      </w:r>
      <w:r>
        <w:rPr>
          <w:color w:val="063762"/>
          <w:w w:val="105"/>
        </w:rPr>
        <w:t>swearing</w:t>
      </w:r>
      <w:r>
        <w:rPr>
          <w:color w:val="063762"/>
          <w:spacing w:val="-8"/>
          <w:w w:val="105"/>
        </w:rPr>
        <w:t xml:space="preserve"> </w:t>
      </w:r>
      <w:r>
        <w:rPr>
          <w:color w:val="063762"/>
          <w:w w:val="105"/>
        </w:rPr>
        <w:t>or</w:t>
      </w:r>
      <w:r>
        <w:rPr>
          <w:color w:val="063762"/>
          <w:spacing w:val="-10"/>
          <w:w w:val="105"/>
        </w:rPr>
        <w:t xml:space="preserve"> </w:t>
      </w:r>
      <w:r>
        <w:rPr>
          <w:color w:val="063762"/>
          <w:w w:val="105"/>
        </w:rPr>
        <w:t>offensive</w:t>
      </w:r>
      <w:r>
        <w:rPr>
          <w:color w:val="063762"/>
          <w:spacing w:val="-7"/>
          <w:w w:val="105"/>
        </w:rPr>
        <w:t xml:space="preserve"> </w:t>
      </w:r>
      <w:r>
        <w:rPr>
          <w:color w:val="063762"/>
          <w:w w:val="105"/>
        </w:rPr>
        <w:t>language)</w:t>
      </w:r>
    </w:p>
    <w:p w14:paraId="3D1A34D5" w14:textId="77777777" w:rsidR="005740D6" w:rsidRDefault="00133468">
      <w:pPr>
        <w:pStyle w:val="ListParagraph"/>
        <w:numPr>
          <w:ilvl w:val="0"/>
          <w:numId w:val="6"/>
        </w:numPr>
        <w:tabs>
          <w:tab w:val="left" w:pos="1412"/>
          <w:tab w:val="left" w:pos="1413"/>
        </w:tabs>
        <w:spacing w:before="20" w:line="189" w:lineRule="auto"/>
        <w:ind w:right="134" w:hanging="360"/>
      </w:pPr>
      <w:r>
        <w:rPr>
          <w:color w:val="063762"/>
        </w:rPr>
        <w:t>Never provide or permit alcohol (excluding sacramental wine administered during Mass), tobacco or other drugs to a</w:t>
      </w:r>
      <w:r>
        <w:rPr>
          <w:color w:val="063762"/>
          <w:spacing w:val="7"/>
        </w:rPr>
        <w:t xml:space="preserve"> </w:t>
      </w:r>
      <w:r>
        <w:rPr>
          <w:color w:val="063762"/>
        </w:rPr>
        <w:t>child</w:t>
      </w:r>
    </w:p>
    <w:p w14:paraId="31699E21" w14:textId="77777777" w:rsidR="005740D6" w:rsidRDefault="00133468">
      <w:pPr>
        <w:pStyle w:val="ListParagraph"/>
        <w:numPr>
          <w:ilvl w:val="0"/>
          <w:numId w:val="6"/>
        </w:numPr>
        <w:tabs>
          <w:tab w:val="left" w:pos="1412"/>
          <w:tab w:val="left" w:pos="1413"/>
        </w:tabs>
        <w:spacing w:before="4" w:line="189" w:lineRule="auto"/>
        <w:ind w:right="134"/>
      </w:pPr>
      <w:r>
        <w:rPr>
          <w:color w:val="063762"/>
        </w:rPr>
        <w:t>Do not engage with children outside of the children's event or activity unless in the presence of their parent or</w:t>
      </w:r>
      <w:r>
        <w:rPr>
          <w:color w:val="063762"/>
          <w:spacing w:val="-1"/>
        </w:rPr>
        <w:t xml:space="preserve"> </w:t>
      </w:r>
      <w:r>
        <w:rPr>
          <w:color w:val="063762"/>
        </w:rPr>
        <w:t>carer</w:t>
      </w:r>
    </w:p>
    <w:p w14:paraId="3BE42E28" w14:textId="77777777" w:rsidR="005740D6" w:rsidRDefault="00133468">
      <w:pPr>
        <w:pStyle w:val="ListParagraph"/>
        <w:numPr>
          <w:ilvl w:val="0"/>
          <w:numId w:val="6"/>
        </w:numPr>
        <w:tabs>
          <w:tab w:val="left" w:pos="1412"/>
          <w:tab w:val="left" w:pos="1413"/>
        </w:tabs>
        <w:spacing w:before="6" w:line="189" w:lineRule="auto"/>
        <w:ind w:right="133"/>
      </w:pPr>
      <w:r>
        <w:rPr>
          <w:color w:val="063762"/>
          <w:w w:val="105"/>
        </w:rPr>
        <w:t>If a child altar server requires assistance to robe or de-robe, they are to</w:t>
      </w:r>
      <w:r>
        <w:rPr>
          <w:color w:val="063762"/>
          <w:spacing w:val="-26"/>
          <w:w w:val="105"/>
        </w:rPr>
        <w:t xml:space="preserve"> </w:t>
      </w:r>
      <w:r>
        <w:rPr>
          <w:color w:val="063762"/>
          <w:w w:val="105"/>
        </w:rPr>
        <w:t>seek assistance from their parent or</w:t>
      </w:r>
      <w:r>
        <w:rPr>
          <w:color w:val="063762"/>
          <w:spacing w:val="-27"/>
          <w:w w:val="105"/>
        </w:rPr>
        <w:t xml:space="preserve"> </w:t>
      </w:r>
      <w:r>
        <w:rPr>
          <w:color w:val="063762"/>
          <w:w w:val="105"/>
        </w:rPr>
        <w:t>carer</w:t>
      </w:r>
    </w:p>
    <w:p w14:paraId="3BCB8A06" w14:textId="77777777" w:rsidR="005740D6" w:rsidRDefault="00133468">
      <w:pPr>
        <w:pStyle w:val="ListParagraph"/>
        <w:numPr>
          <w:ilvl w:val="0"/>
          <w:numId w:val="6"/>
        </w:numPr>
        <w:tabs>
          <w:tab w:val="left" w:pos="1412"/>
          <w:tab w:val="left" w:pos="1413"/>
        </w:tabs>
        <w:spacing w:line="285" w:lineRule="exact"/>
      </w:pPr>
      <w:r>
        <w:rPr>
          <w:color w:val="063762"/>
        </w:rPr>
        <w:t>Respond to and report all concerns, suspicions, and allegations of</w:t>
      </w:r>
      <w:r>
        <w:rPr>
          <w:color w:val="063762"/>
          <w:spacing w:val="41"/>
        </w:rPr>
        <w:t xml:space="preserve"> </w:t>
      </w:r>
      <w:r>
        <w:rPr>
          <w:color w:val="063762"/>
        </w:rPr>
        <w:t>abuse</w:t>
      </w:r>
    </w:p>
    <w:p w14:paraId="0A7AEBB0" w14:textId="77777777" w:rsidR="005740D6" w:rsidRPr="005001ED" w:rsidRDefault="00133468">
      <w:pPr>
        <w:pStyle w:val="ListParagraph"/>
        <w:numPr>
          <w:ilvl w:val="0"/>
          <w:numId w:val="6"/>
        </w:numPr>
        <w:tabs>
          <w:tab w:val="left" w:pos="1413"/>
          <w:tab w:val="left" w:pos="1414"/>
        </w:tabs>
        <w:spacing w:before="19" w:line="189" w:lineRule="auto"/>
        <w:ind w:right="134" w:hanging="360"/>
      </w:pPr>
      <w:r>
        <w:rPr>
          <w:color w:val="063762"/>
        </w:rPr>
        <w:t>Display in areas where children’s activities or events are held a child-friendly children’s code of</w:t>
      </w:r>
      <w:r>
        <w:rPr>
          <w:color w:val="063762"/>
          <w:spacing w:val="-2"/>
        </w:rPr>
        <w:t xml:space="preserve"> </w:t>
      </w:r>
      <w:proofErr w:type="spellStart"/>
      <w:r>
        <w:rPr>
          <w:color w:val="063762"/>
        </w:rPr>
        <w:t>behaviour</w:t>
      </w:r>
      <w:proofErr w:type="spellEnd"/>
    </w:p>
    <w:p w14:paraId="6571D0EF" w14:textId="77777777" w:rsidR="005001ED" w:rsidRDefault="005001ED" w:rsidP="005001ED">
      <w:pPr>
        <w:tabs>
          <w:tab w:val="left" w:pos="1413"/>
          <w:tab w:val="left" w:pos="1414"/>
        </w:tabs>
        <w:spacing w:before="19" w:line="189" w:lineRule="auto"/>
        <w:ind w:right="134"/>
      </w:pPr>
    </w:p>
    <w:p w14:paraId="74F9C0B3" w14:textId="77777777" w:rsidR="005001ED" w:rsidRDefault="005001ED" w:rsidP="005001ED">
      <w:pPr>
        <w:tabs>
          <w:tab w:val="left" w:pos="1413"/>
          <w:tab w:val="left" w:pos="1414"/>
        </w:tabs>
        <w:spacing w:before="19" w:line="189" w:lineRule="auto"/>
        <w:ind w:right="134"/>
      </w:pPr>
    </w:p>
    <w:p w14:paraId="49F6AF60" w14:textId="251C6C98" w:rsidR="005001ED" w:rsidRPr="005001ED" w:rsidRDefault="005001ED" w:rsidP="005001ED">
      <w:pPr>
        <w:tabs>
          <w:tab w:val="left" w:pos="1413"/>
          <w:tab w:val="left" w:pos="1414"/>
        </w:tabs>
        <w:spacing w:before="19" w:line="189" w:lineRule="auto"/>
        <w:ind w:right="134"/>
        <w:jc w:val="right"/>
        <w:rPr>
          <w:sz w:val="20"/>
          <w:szCs w:val="20"/>
        </w:rPr>
      </w:pPr>
      <w:r>
        <w:rPr>
          <w:sz w:val="20"/>
          <w:szCs w:val="20"/>
        </w:rPr>
        <w:t>5</w:t>
      </w:r>
    </w:p>
    <w:p w14:paraId="42478C1C" w14:textId="77777777" w:rsidR="005001ED" w:rsidRPr="001C2FE9" w:rsidRDefault="005001ED" w:rsidP="005001ED">
      <w:pPr>
        <w:tabs>
          <w:tab w:val="left" w:pos="1413"/>
          <w:tab w:val="left" w:pos="1414"/>
        </w:tabs>
        <w:spacing w:before="19" w:line="189" w:lineRule="auto"/>
        <w:ind w:right="134"/>
      </w:pPr>
    </w:p>
    <w:p w14:paraId="682D966F" w14:textId="37F117B0" w:rsidR="001C2FE9" w:rsidRDefault="001C2FE9">
      <w:pPr>
        <w:rPr>
          <w:color w:val="063762"/>
        </w:rPr>
      </w:pPr>
      <w:r>
        <w:rPr>
          <w:color w:val="063762"/>
        </w:rPr>
        <w:br w:type="page"/>
      </w:r>
    </w:p>
    <w:tbl>
      <w:tblPr>
        <w:tblStyle w:val="TableGrid"/>
        <w:tblW w:w="0" w:type="auto"/>
        <w:tblInd w:w="0" w:type="dxa"/>
        <w:tblLook w:val="04A0" w:firstRow="1" w:lastRow="0" w:firstColumn="1" w:lastColumn="0" w:noHBand="0" w:noVBand="1"/>
      </w:tblPr>
      <w:tblGrid>
        <w:gridCol w:w="1696"/>
        <w:gridCol w:w="8354"/>
      </w:tblGrid>
      <w:tr w:rsidR="001C2FE9" w:rsidRPr="00196A29" w14:paraId="081AD48F" w14:textId="77777777" w:rsidTr="00217375">
        <w:trPr>
          <w:trHeight w:val="1702"/>
        </w:trPr>
        <w:tc>
          <w:tcPr>
            <w:tcW w:w="1696" w:type="dxa"/>
            <w:tcBorders>
              <w:top w:val="nil"/>
              <w:left w:val="nil"/>
              <w:bottom w:val="nil"/>
              <w:right w:val="nil"/>
            </w:tcBorders>
          </w:tcPr>
          <w:p w14:paraId="7D87EC13" w14:textId="77777777" w:rsidR="001C2FE9" w:rsidRDefault="001C2FE9" w:rsidP="00883B11">
            <w:pPr>
              <w:pStyle w:val="BodyText"/>
              <w:rPr>
                <w:sz w:val="20"/>
              </w:rPr>
            </w:pPr>
            <w:r>
              <w:rPr>
                <w:noProof/>
              </w:rPr>
              <w:lastRenderedPageBreak/>
              <w:drawing>
                <wp:inline distT="0" distB="0" distL="0" distR="0" wp14:anchorId="08592ECB" wp14:editId="6064E81A">
                  <wp:extent cx="876300" cy="1237872"/>
                  <wp:effectExtent l="0" t="0" r="0" b="635"/>
                  <wp:docPr id="1156507100" name="image3.png" descr="A symbol of a coat of arm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png" descr="A symbol of a coat of arms&#10;&#10;Description automatically generated"/>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78061" cy="1240360"/>
                          </a:xfrm>
                          <a:prstGeom prst="rect">
                            <a:avLst/>
                          </a:prstGeom>
                        </pic:spPr>
                      </pic:pic>
                    </a:graphicData>
                  </a:graphic>
                </wp:inline>
              </w:drawing>
            </w:r>
          </w:p>
        </w:tc>
        <w:tc>
          <w:tcPr>
            <w:tcW w:w="8354" w:type="dxa"/>
            <w:tcBorders>
              <w:top w:val="nil"/>
              <w:left w:val="nil"/>
              <w:bottom w:val="nil"/>
              <w:right w:val="nil"/>
            </w:tcBorders>
          </w:tcPr>
          <w:p w14:paraId="43DB0290" w14:textId="77777777" w:rsidR="001C2FE9" w:rsidRDefault="001C2FE9" w:rsidP="00883B11">
            <w:pPr>
              <w:pStyle w:val="BodyText"/>
              <w:rPr>
                <w:sz w:val="20"/>
              </w:rPr>
            </w:pPr>
          </w:p>
          <w:p w14:paraId="43FE2694" w14:textId="77777777" w:rsidR="001C2FE9" w:rsidRPr="00196A29" w:rsidRDefault="001C2FE9" w:rsidP="00883B11">
            <w:pPr>
              <w:pStyle w:val="BodyText"/>
              <w:rPr>
                <w:i/>
                <w:iCs/>
                <w:sz w:val="32"/>
                <w:szCs w:val="32"/>
              </w:rPr>
            </w:pPr>
            <w:r w:rsidRPr="00196A29">
              <w:rPr>
                <w:i/>
                <w:iCs/>
                <w:sz w:val="32"/>
                <w:szCs w:val="32"/>
              </w:rPr>
              <w:t>Our guidelines provide additional guidance</w:t>
            </w:r>
            <w:r>
              <w:rPr>
                <w:i/>
                <w:iCs/>
                <w:sz w:val="32"/>
                <w:szCs w:val="32"/>
              </w:rPr>
              <w:t xml:space="preserve"> on best practice relating to policy and procedure</w:t>
            </w:r>
          </w:p>
        </w:tc>
      </w:tr>
    </w:tbl>
    <w:p w14:paraId="28B07ACF" w14:textId="5C481A41" w:rsidR="005740D6" w:rsidRDefault="00133468">
      <w:pPr>
        <w:pStyle w:val="Heading3"/>
        <w:numPr>
          <w:ilvl w:val="1"/>
          <w:numId w:val="8"/>
        </w:numPr>
        <w:tabs>
          <w:tab w:val="left" w:pos="989"/>
        </w:tabs>
        <w:spacing w:line="240" w:lineRule="auto"/>
        <w:ind w:left="988" w:hanging="436"/>
        <w:rPr>
          <w:color w:val="063762"/>
        </w:rPr>
      </w:pPr>
      <w:r>
        <w:rPr>
          <w:color w:val="063762"/>
        </w:rPr>
        <w:t>Supervision</w:t>
      </w:r>
    </w:p>
    <w:p w14:paraId="31C35E62" w14:textId="77777777" w:rsidR="005740D6" w:rsidRDefault="00133468">
      <w:pPr>
        <w:pStyle w:val="ListParagraph"/>
        <w:numPr>
          <w:ilvl w:val="0"/>
          <w:numId w:val="5"/>
        </w:numPr>
        <w:tabs>
          <w:tab w:val="left" w:pos="1413"/>
        </w:tabs>
        <w:spacing w:before="118" w:line="189" w:lineRule="auto"/>
        <w:ind w:right="135"/>
        <w:jc w:val="both"/>
      </w:pPr>
      <w:r>
        <w:rPr>
          <w:color w:val="063762"/>
        </w:rPr>
        <w:t>There should be no situations where adults engaging in children's activities</w:t>
      </w:r>
      <w:r>
        <w:rPr>
          <w:color w:val="063762"/>
          <w:spacing w:val="57"/>
        </w:rPr>
        <w:t xml:space="preserve"> </w:t>
      </w:r>
      <w:r>
        <w:rPr>
          <w:color w:val="063762"/>
        </w:rPr>
        <w:t>are alone with a child. Use a 2:1 ratio (2 adults to 1 child or 2 children to 1</w:t>
      </w:r>
      <w:r>
        <w:rPr>
          <w:color w:val="063762"/>
          <w:spacing w:val="56"/>
        </w:rPr>
        <w:t xml:space="preserve"> </w:t>
      </w:r>
      <w:r>
        <w:rPr>
          <w:color w:val="063762"/>
        </w:rPr>
        <w:t>adult)</w:t>
      </w:r>
    </w:p>
    <w:p w14:paraId="2F089691" w14:textId="77777777" w:rsidR="005740D6" w:rsidRDefault="00133468">
      <w:pPr>
        <w:pStyle w:val="ListParagraph"/>
        <w:numPr>
          <w:ilvl w:val="0"/>
          <w:numId w:val="5"/>
        </w:numPr>
        <w:tabs>
          <w:tab w:val="left" w:pos="1413"/>
        </w:tabs>
        <w:spacing w:before="6" w:line="189" w:lineRule="auto"/>
        <w:ind w:right="134"/>
        <w:jc w:val="both"/>
      </w:pPr>
      <w:r>
        <w:rPr>
          <w:color w:val="063762"/>
          <w:w w:val="105"/>
        </w:rPr>
        <w:t>For group activities or events, it is recommended that two supervisors are present.</w:t>
      </w:r>
      <w:r>
        <w:rPr>
          <w:color w:val="063762"/>
          <w:spacing w:val="-34"/>
          <w:w w:val="105"/>
        </w:rPr>
        <w:t xml:space="preserve"> </w:t>
      </w:r>
      <w:r>
        <w:rPr>
          <w:color w:val="063762"/>
          <w:w w:val="105"/>
        </w:rPr>
        <w:t>Where</w:t>
      </w:r>
      <w:r>
        <w:rPr>
          <w:color w:val="063762"/>
          <w:spacing w:val="-34"/>
          <w:w w:val="105"/>
        </w:rPr>
        <w:t xml:space="preserve"> </w:t>
      </w:r>
      <w:r>
        <w:rPr>
          <w:color w:val="063762"/>
          <w:w w:val="105"/>
        </w:rPr>
        <w:t>this</w:t>
      </w:r>
      <w:r>
        <w:rPr>
          <w:color w:val="063762"/>
          <w:spacing w:val="-34"/>
          <w:w w:val="105"/>
        </w:rPr>
        <w:t xml:space="preserve"> </w:t>
      </w:r>
      <w:r>
        <w:rPr>
          <w:color w:val="063762"/>
          <w:w w:val="105"/>
        </w:rPr>
        <w:t>is</w:t>
      </w:r>
      <w:r>
        <w:rPr>
          <w:color w:val="063762"/>
          <w:spacing w:val="-35"/>
          <w:w w:val="105"/>
        </w:rPr>
        <w:t xml:space="preserve"> </w:t>
      </w:r>
      <w:r>
        <w:rPr>
          <w:color w:val="063762"/>
          <w:w w:val="105"/>
        </w:rPr>
        <w:t>not</w:t>
      </w:r>
      <w:r>
        <w:rPr>
          <w:color w:val="063762"/>
          <w:spacing w:val="-35"/>
          <w:w w:val="105"/>
        </w:rPr>
        <w:t xml:space="preserve"> </w:t>
      </w:r>
      <w:r>
        <w:rPr>
          <w:color w:val="063762"/>
          <w:w w:val="105"/>
        </w:rPr>
        <w:t>possible,</w:t>
      </w:r>
      <w:r>
        <w:rPr>
          <w:color w:val="063762"/>
          <w:spacing w:val="-34"/>
          <w:w w:val="105"/>
        </w:rPr>
        <w:t xml:space="preserve"> </w:t>
      </w:r>
      <w:r>
        <w:rPr>
          <w:color w:val="063762"/>
          <w:w w:val="105"/>
        </w:rPr>
        <w:t>invite</w:t>
      </w:r>
      <w:r>
        <w:rPr>
          <w:color w:val="063762"/>
          <w:spacing w:val="-33"/>
          <w:w w:val="105"/>
        </w:rPr>
        <w:t xml:space="preserve"> </w:t>
      </w:r>
      <w:r>
        <w:rPr>
          <w:color w:val="063762"/>
          <w:w w:val="105"/>
        </w:rPr>
        <w:t>a</w:t>
      </w:r>
      <w:r>
        <w:rPr>
          <w:color w:val="063762"/>
          <w:spacing w:val="-35"/>
          <w:w w:val="105"/>
        </w:rPr>
        <w:t xml:space="preserve"> </w:t>
      </w:r>
      <w:r>
        <w:rPr>
          <w:color w:val="063762"/>
          <w:w w:val="105"/>
        </w:rPr>
        <w:t>parent/carer</w:t>
      </w:r>
      <w:r>
        <w:rPr>
          <w:color w:val="063762"/>
          <w:spacing w:val="-35"/>
          <w:w w:val="105"/>
        </w:rPr>
        <w:t xml:space="preserve"> </w:t>
      </w:r>
      <w:r>
        <w:rPr>
          <w:color w:val="063762"/>
          <w:w w:val="105"/>
        </w:rPr>
        <w:t>of</w:t>
      </w:r>
      <w:r>
        <w:rPr>
          <w:color w:val="063762"/>
          <w:spacing w:val="-35"/>
          <w:w w:val="105"/>
        </w:rPr>
        <w:t xml:space="preserve"> </w:t>
      </w:r>
      <w:r>
        <w:rPr>
          <w:color w:val="063762"/>
          <w:w w:val="105"/>
        </w:rPr>
        <w:t>a</w:t>
      </w:r>
      <w:r>
        <w:rPr>
          <w:color w:val="063762"/>
          <w:spacing w:val="-34"/>
          <w:w w:val="105"/>
        </w:rPr>
        <w:t xml:space="preserve"> </w:t>
      </w:r>
      <w:r>
        <w:rPr>
          <w:color w:val="063762"/>
          <w:w w:val="105"/>
        </w:rPr>
        <w:t>child</w:t>
      </w:r>
      <w:r>
        <w:rPr>
          <w:color w:val="063762"/>
          <w:spacing w:val="-35"/>
          <w:w w:val="105"/>
        </w:rPr>
        <w:t xml:space="preserve"> </w:t>
      </w:r>
      <w:r>
        <w:rPr>
          <w:color w:val="063762"/>
          <w:w w:val="105"/>
        </w:rPr>
        <w:t>in</w:t>
      </w:r>
      <w:r>
        <w:rPr>
          <w:color w:val="063762"/>
          <w:spacing w:val="-34"/>
          <w:w w:val="105"/>
        </w:rPr>
        <w:t xml:space="preserve"> </w:t>
      </w:r>
      <w:r>
        <w:rPr>
          <w:color w:val="063762"/>
          <w:w w:val="105"/>
        </w:rPr>
        <w:t>the</w:t>
      </w:r>
      <w:r>
        <w:rPr>
          <w:color w:val="063762"/>
          <w:spacing w:val="-34"/>
          <w:w w:val="105"/>
        </w:rPr>
        <w:t xml:space="preserve"> </w:t>
      </w:r>
      <w:r>
        <w:rPr>
          <w:color w:val="063762"/>
          <w:w w:val="105"/>
        </w:rPr>
        <w:t>activity to</w:t>
      </w:r>
      <w:r>
        <w:rPr>
          <w:color w:val="063762"/>
          <w:spacing w:val="-3"/>
          <w:w w:val="105"/>
        </w:rPr>
        <w:t xml:space="preserve"> </w:t>
      </w:r>
      <w:r>
        <w:rPr>
          <w:color w:val="063762"/>
          <w:w w:val="105"/>
        </w:rPr>
        <w:t>stay</w:t>
      </w:r>
    </w:p>
    <w:p w14:paraId="7784FEA8" w14:textId="77777777" w:rsidR="005740D6" w:rsidRDefault="00133468">
      <w:pPr>
        <w:pStyle w:val="ListParagraph"/>
        <w:numPr>
          <w:ilvl w:val="0"/>
          <w:numId w:val="5"/>
        </w:numPr>
        <w:tabs>
          <w:tab w:val="left" w:pos="1413"/>
        </w:tabs>
        <w:spacing w:line="282" w:lineRule="exact"/>
        <w:jc w:val="both"/>
      </w:pPr>
      <w:r>
        <w:rPr>
          <w:color w:val="063762"/>
        </w:rPr>
        <w:t>Do not leave a child unattended while in your</w:t>
      </w:r>
      <w:r>
        <w:rPr>
          <w:color w:val="063762"/>
          <w:spacing w:val="5"/>
        </w:rPr>
        <w:t xml:space="preserve"> </w:t>
      </w:r>
      <w:r>
        <w:rPr>
          <w:color w:val="063762"/>
        </w:rPr>
        <w:t>care</w:t>
      </w:r>
    </w:p>
    <w:p w14:paraId="442A65E5" w14:textId="77777777" w:rsidR="005740D6" w:rsidRDefault="00133468">
      <w:pPr>
        <w:pStyle w:val="ListParagraph"/>
        <w:numPr>
          <w:ilvl w:val="0"/>
          <w:numId w:val="5"/>
        </w:numPr>
        <w:tabs>
          <w:tab w:val="left" w:pos="1413"/>
        </w:tabs>
        <w:spacing w:before="19" w:line="189" w:lineRule="auto"/>
        <w:ind w:right="136"/>
        <w:jc w:val="both"/>
      </w:pPr>
      <w:r>
        <w:rPr>
          <w:color w:val="063762"/>
        </w:rPr>
        <w:t>If a child needs to leave the event or activity early ensure a parent or carer collects them</w:t>
      </w:r>
    </w:p>
    <w:p w14:paraId="2993ED91" w14:textId="77777777" w:rsidR="005740D6" w:rsidRDefault="00133468">
      <w:pPr>
        <w:pStyle w:val="ListParagraph"/>
        <w:numPr>
          <w:ilvl w:val="0"/>
          <w:numId w:val="5"/>
        </w:numPr>
        <w:tabs>
          <w:tab w:val="left" w:pos="1413"/>
        </w:tabs>
        <w:spacing w:before="5" w:line="189" w:lineRule="auto"/>
        <w:ind w:right="135" w:hanging="360"/>
        <w:jc w:val="both"/>
      </w:pPr>
      <w:r>
        <w:rPr>
          <w:color w:val="063762"/>
        </w:rPr>
        <w:t>If a child needs to use the bathroom and it is not within the proximity of the event or activity, ensure they are escorted by an adult or a ‘buddy’ system is</w:t>
      </w:r>
      <w:r>
        <w:rPr>
          <w:color w:val="063762"/>
          <w:spacing w:val="57"/>
        </w:rPr>
        <w:t xml:space="preserve"> </w:t>
      </w:r>
      <w:r>
        <w:rPr>
          <w:color w:val="063762"/>
        </w:rPr>
        <w:t>used</w:t>
      </w:r>
    </w:p>
    <w:p w14:paraId="2B0D9251" w14:textId="77777777" w:rsidR="005740D6" w:rsidRDefault="00133468">
      <w:pPr>
        <w:pStyle w:val="ListParagraph"/>
        <w:numPr>
          <w:ilvl w:val="0"/>
          <w:numId w:val="5"/>
        </w:numPr>
        <w:tabs>
          <w:tab w:val="left" w:pos="1413"/>
        </w:tabs>
        <w:spacing w:before="6" w:line="189" w:lineRule="auto"/>
        <w:ind w:right="134"/>
        <w:jc w:val="both"/>
      </w:pPr>
      <w:r>
        <w:rPr>
          <w:color w:val="063762"/>
        </w:rPr>
        <w:t>Endeavour to be in a space within clear view (clear glass) or within earshot of others or leave the door of the room open with a clear line of sight of another adult when engaging with</w:t>
      </w:r>
      <w:r>
        <w:rPr>
          <w:color w:val="063762"/>
          <w:spacing w:val="-5"/>
        </w:rPr>
        <w:t xml:space="preserve"> </w:t>
      </w:r>
      <w:r>
        <w:rPr>
          <w:color w:val="063762"/>
        </w:rPr>
        <w:t>children</w:t>
      </w:r>
    </w:p>
    <w:p w14:paraId="42B30192" w14:textId="77777777" w:rsidR="005740D6" w:rsidRDefault="00133468">
      <w:pPr>
        <w:pStyle w:val="ListParagraph"/>
        <w:numPr>
          <w:ilvl w:val="0"/>
          <w:numId w:val="5"/>
        </w:numPr>
        <w:tabs>
          <w:tab w:val="left" w:pos="1413"/>
        </w:tabs>
        <w:spacing w:before="3" w:line="189" w:lineRule="auto"/>
        <w:ind w:left="1413" w:right="133"/>
        <w:jc w:val="both"/>
      </w:pPr>
      <w:r>
        <w:rPr>
          <w:color w:val="063762"/>
        </w:rPr>
        <w:t>The sacrament of reconciliation with a child should be conducted in an open or visible space where possible or within clear line of sight of another</w:t>
      </w:r>
      <w:r>
        <w:rPr>
          <w:color w:val="063762"/>
          <w:spacing w:val="8"/>
        </w:rPr>
        <w:t xml:space="preserve"> </w:t>
      </w:r>
      <w:r>
        <w:rPr>
          <w:color w:val="063762"/>
        </w:rPr>
        <w:t>adult</w:t>
      </w:r>
    </w:p>
    <w:p w14:paraId="68501734" w14:textId="77777777" w:rsidR="005740D6" w:rsidRDefault="00133468">
      <w:pPr>
        <w:pStyle w:val="Heading3"/>
        <w:numPr>
          <w:ilvl w:val="1"/>
          <w:numId w:val="8"/>
        </w:numPr>
        <w:tabs>
          <w:tab w:val="left" w:pos="989"/>
        </w:tabs>
        <w:ind w:left="988" w:hanging="436"/>
        <w:jc w:val="both"/>
        <w:rPr>
          <w:color w:val="063762"/>
        </w:rPr>
      </w:pPr>
      <w:r>
        <w:rPr>
          <w:color w:val="063762"/>
          <w:w w:val="105"/>
        </w:rPr>
        <w:t>Communication and</w:t>
      </w:r>
      <w:r>
        <w:rPr>
          <w:color w:val="063762"/>
          <w:spacing w:val="18"/>
          <w:w w:val="105"/>
        </w:rPr>
        <w:t xml:space="preserve"> </w:t>
      </w:r>
      <w:r>
        <w:rPr>
          <w:color w:val="063762"/>
          <w:w w:val="105"/>
        </w:rPr>
        <w:t>Records</w:t>
      </w:r>
    </w:p>
    <w:p w14:paraId="63970592" w14:textId="733EA597" w:rsidR="005740D6" w:rsidRDefault="00133468" w:rsidP="00C50EE6">
      <w:pPr>
        <w:pStyle w:val="ListParagraph"/>
        <w:numPr>
          <w:ilvl w:val="0"/>
          <w:numId w:val="4"/>
        </w:numPr>
        <w:tabs>
          <w:tab w:val="left" w:pos="1414"/>
        </w:tabs>
        <w:spacing w:before="19" w:line="189" w:lineRule="auto"/>
        <w:ind w:right="134" w:hanging="360"/>
        <w:jc w:val="both"/>
      </w:pPr>
      <w:r w:rsidRPr="00B44981">
        <w:rPr>
          <w:color w:val="063762"/>
          <w:w w:val="105"/>
        </w:rPr>
        <w:t>Obtain parent/carer consent to engage with children in church activities when the parent or ca</w:t>
      </w:r>
      <w:r w:rsidR="00B44981" w:rsidRPr="00B44981">
        <w:rPr>
          <w:color w:val="063762"/>
          <w:w w:val="105"/>
        </w:rPr>
        <w:t>r</w:t>
      </w:r>
      <w:r w:rsidRPr="00B44981">
        <w:rPr>
          <w:color w:val="063762"/>
          <w:w w:val="105"/>
        </w:rPr>
        <w:t>er is not present (see Parent/Carer Consent</w:t>
      </w:r>
      <w:r w:rsidRPr="00B44981">
        <w:rPr>
          <w:color w:val="063762"/>
          <w:spacing w:val="-5"/>
          <w:w w:val="105"/>
        </w:rPr>
        <w:t xml:space="preserve"> </w:t>
      </w:r>
      <w:r w:rsidRPr="00B44981">
        <w:rPr>
          <w:color w:val="063762"/>
          <w:w w:val="105"/>
        </w:rPr>
        <w:t>Form)</w:t>
      </w:r>
    </w:p>
    <w:p w14:paraId="33BDB085" w14:textId="77777777" w:rsidR="005740D6" w:rsidRDefault="00133468">
      <w:pPr>
        <w:pStyle w:val="ListParagraph"/>
        <w:numPr>
          <w:ilvl w:val="0"/>
          <w:numId w:val="4"/>
        </w:numPr>
        <w:tabs>
          <w:tab w:val="left" w:pos="1413"/>
        </w:tabs>
        <w:spacing w:before="4" w:line="189" w:lineRule="auto"/>
        <w:ind w:right="134"/>
        <w:jc w:val="both"/>
      </w:pPr>
      <w:r>
        <w:rPr>
          <w:color w:val="063762"/>
        </w:rPr>
        <w:t>Keep an attendance record or Sign In/Sign Out record of activities when engaging with</w:t>
      </w:r>
      <w:r>
        <w:rPr>
          <w:color w:val="063762"/>
          <w:spacing w:val="-2"/>
        </w:rPr>
        <w:t xml:space="preserve"> </w:t>
      </w:r>
      <w:r>
        <w:rPr>
          <w:color w:val="063762"/>
        </w:rPr>
        <w:t>children</w:t>
      </w:r>
    </w:p>
    <w:p w14:paraId="0F29A92C" w14:textId="77777777" w:rsidR="005740D6" w:rsidRDefault="00133468">
      <w:pPr>
        <w:pStyle w:val="ListParagraph"/>
        <w:numPr>
          <w:ilvl w:val="0"/>
          <w:numId w:val="4"/>
        </w:numPr>
        <w:tabs>
          <w:tab w:val="left" w:pos="1413"/>
        </w:tabs>
        <w:spacing w:line="282" w:lineRule="exact"/>
        <w:jc w:val="both"/>
      </w:pPr>
      <w:r>
        <w:rPr>
          <w:color w:val="063762"/>
        </w:rPr>
        <w:t>Seek feedback from children on safeguarding</w:t>
      </w:r>
      <w:r>
        <w:rPr>
          <w:color w:val="063762"/>
          <w:spacing w:val="2"/>
        </w:rPr>
        <w:t xml:space="preserve"> </w:t>
      </w:r>
      <w:r>
        <w:rPr>
          <w:color w:val="063762"/>
        </w:rPr>
        <w:t>practices</w:t>
      </w:r>
    </w:p>
    <w:p w14:paraId="4C4BC211" w14:textId="77777777" w:rsidR="005740D6" w:rsidRDefault="00133468">
      <w:pPr>
        <w:pStyle w:val="ListParagraph"/>
        <w:numPr>
          <w:ilvl w:val="0"/>
          <w:numId w:val="4"/>
        </w:numPr>
        <w:tabs>
          <w:tab w:val="left" w:pos="1414"/>
        </w:tabs>
        <w:spacing w:before="19" w:line="189" w:lineRule="auto"/>
        <w:ind w:right="133"/>
        <w:jc w:val="both"/>
      </w:pPr>
      <w:r>
        <w:rPr>
          <w:color w:val="063762"/>
        </w:rPr>
        <w:t>Do not contact (in person, online or via online social networks) a child outside of the set event or activity unless in the presence of another supervisor in a group setting or in the presence of the</w:t>
      </w:r>
      <w:r>
        <w:rPr>
          <w:color w:val="063762"/>
          <w:spacing w:val="11"/>
        </w:rPr>
        <w:t xml:space="preserve"> </w:t>
      </w:r>
      <w:r>
        <w:rPr>
          <w:color w:val="063762"/>
        </w:rPr>
        <w:t>parent/carer</w:t>
      </w:r>
    </w:p>
    <w:p w14:paraId="1160F227" w14:textId="77777777" w:rsidR="005740D6" w:rsidRDefault="00133468">
      <w:pPr>
        <w:pStyle w:val="ListParagraph"/>
        <w:numPr>
          <w:ilvl w:val="0"/>
          <w:numId w:val="4"/>
        </w:numPr>
        <w:tabs>
          <w:tab w:val="left" w:pos="1414"/>
        </w:tabs>
        <w:spacing w:line="285" w:lineRule="exact"/>
        <w:jc w:val="both"/>
      </w:pPr>
      <w:r>
        <w:rPr>
          <w:color w:val="063762"/>
        </w:rPr>
        <w:t>Keep accurate records of communication as part of church</w:t>
      </w:r>
      <w:r>
        <w:rPr>
          <w:color w:val="063762"/>
          <w:spacing w:val="25"/>
        </w:rPr>
        <w:t xml:space="preserve"> </w:t>
      </w:r>
      <w:r>
        <w:rPr>
          <w:color w:val="063762"/>
        </w:rPr>
        <w:t>records</w:t>
      </w:r>
    </w:p>
    <w:p w14:paraId="4F366BD4" w14:textId="77777777" w:rsidR="005740D6" w:rsidRDefault="00133468">
      <w:pPr>
        <w:pStyle w:val="ListParagraph"/>
        <w:numPr>
          <w:ilvl w:val="0"/>
          <w:numId w:val="4"/>
        </w:numPr>
        <w:tabs>
          <w:tab w:val="left" w:pos="1414"/>
        </w:tabs>
        <w:spacing w:line="298" w:lineRule="exact"/>
        <w:jc w:val="both"/>
      </w:pPr>
      <w:r>
        <w:rPr>
          <w:color w:val="063762"/>
          <w:w w:val="105"/>
        </w:rPr>
        <w:t>Do</w:t>
      </w:r>
      <w:r>
        <w:rPr>
          <w:color w:val="063762"/>
          <w:spacing w:val="-11"/>
          <w:w w:val="105"/>
        </w:rPr>
        <w:t xml:space="preserve"> </w:t>
      </w:r>
      <w:r>
        <w:rPr>
          <w:color w:val="063762"/>
          <w:w w:val="105"/>
        </w:rPr>
        <w:t>not</w:t>
      </w:r>
      <w:r>
        <w:rPr>
          <w:color w:val="063762"/>
          <w:spacing w:val="-11"/>
          <w:w w:val="105"/>
        </w:rPr>
        <w:t xml:space="preserve"> </w:t>
      </w:r>
      <w:r>
        <w:rPr>
          <w:color w:val="063762"/>
          <w:w w:val="105"/>
        </w:rPr>
        <w:t>take</w:t>
      </w:r>
      <w:r>
        <w:rPr>
          <w:color w:val="063762"/>
          <w:spacing w:val="-12"/>
          <w:w w:val="105"/>
        </w:rPr>
        <w:t xml:space="preserve"> </w:t>
      </w:r>
      <w:r>
        <w:rPr>
          <w:color w:val="063762"/>
          <w:w w:val="105"/>
        </w:rPr>
        <w:t>or</w:t>
      </w:r>
      <w:r>
        <w:rPr>
          <w:color w:val="063762"/>
          <w:spacing w:val="-11"/>
          <w:w w:val="105"/>
        </w:rPr>
        <w:t xml:space="preserve"> </w:t>
      </w:r>
      <w:r>
        <w:rPr>
          <w:color w:val="063762"/>
          <w:w w:val="105"/>
        </w:rPr>
        <w:t>share</w:t>
      </w:r>
      <w:r>
        <w:rPr>
          <w:color w:val="063762"/>
          <w:spacing w:val="-9"/>
          <w:w w:val="105"/>
        </w:rPr>
        <w:t xml:space="preserve"> </w:t>
      </w:r>
      <w:r>
        <w:rPr>
          <w:color w:val="063762"/>
          <w:w w:val="105"/>
        </w:rPr>
        <w:t>images</w:t>
      </w:r>
      <w:r>
        <w:rPr>
          <w:color w:val="063762"/>
          <w:spacing w:val="-11"/>
          <w:w w:val="105"/>
        </w:rPr>
        <w:t xml:space="preserve"> </w:t>
      </w:r>
      <w:r>
        <w:rPr>
          <w:color w:val="063762"/>
          <w:w w:val="105"/>
        </w:rPr>
        <w:t>of</w:t>
      </w:r>
      <w:r>
        <w:rPr>
          <w:color w:val="063762"/>
          <w:spacing w:val="-13"/>
          <w:w w:val="105"/>
        </w:rPr>
        <w:t xml:space="preserve"> </w:t>
      </w:r>
      <w:r>
        <w:rPr>
          <w:color w:val="063762"/>
          <w:w w:val="105"/>
        </w:rPr>
        <w:t>children</w:t>
      </w:r>
      <w:r>
        <w:rPr>
          <w:color w:val="063762"/>
          <w:spacing w:val="-11"/>
          <w:w w:val="105"/>
        </w:rPr>
        <w:t xml:space="preserve"> </w:t>
      </w:r>
      <w:r>
        <w:rPr>
          <w:color w:val="063762"/>
          <w:w w:val="105"/>
        </w:rPr>
        <w:t>without</w:t>
      </w:r>
      <w:r>
        <w:rPr>
          <w:color w:val="063762"/>
          <w:spacing w:val="-12"/>
          <w:w w:val="105"/>
        </w:rPr>
        <w:t xml:space="preserve"> </w:t>
      </w:r>
      <w:r>
        <w:rPr>
          <w:color w:val="063762"/>
          <w:w w:val="105"/>
        </w:rPr>
        <w:t>parent/carer</w:t>
      </w:r>
      <w:r>
        <w:rPr>
          <w:color w:val="063762"/>
          <w:spacing w:val="-10"/>
          <w:w w:val="105"/>
        </w:rPr>
        <w:t xml:space="preserve"> </w:t>
      </w:r>
      <w:r>
        <w:rPr>
          <w:color w:val="063762"/>
          <w:w w:val="105"/>
        </w:rPr>
        <w:t>consent</w:t>
      </w:r>
    </w:p>
    <w:p w14:paraId="75D37D8D" w14:textId="77777777" w:rsidR="005740D6" w:rsidRDefault="00133468">
      <w:pPr>
        <w:pStyle w:val="ListParagraph"/>
        <w:numPr>
          <w:ilvl w:val="0"/>
          <w:numId w:val="4"/>
        </w:numPr>
        <w:tabs>
          <w:tab w:val="left" w:pos="1414"/>
        </w:tabs>
        <w:spacing w:before="19" w:line="189" w:lineRule="auto"/>
        <w:ind w:left="1414" w:right="134"/>
        <w:jc w:val="both"/>
      </w:pPr>
      <w:r>
        <w:rPr>
          <w:color w:val="063762"/>
        </w:rPr>
        <w:t>Report all concerns, suspicions, and allegations of abuse ensuring legislative compliance such as Mandatory Reporting if</w:t>
      </w:r>
      <w:r>
        <w:rPr>
          <w:color w:val="063762"/>
          <w:spacing w:val="1"/>
        </w:rPr>
        <w:t xml:space="preserve"> </w:t>
      </w:r>
      <w:r>
        <w:rPr>
          <w:color w:val="063762"/>
        </w:rPr>
        <w:t>applicable</w:t>
      </w:r>
    </w:p>
    <w:p w14:paraId="4D848CBF" w14:textId="77777777" w:rsidR="005740D6" w:rsidRDefault="00133468">
      <w:pPr>
        <w:pStyle w:val="Heading3"/>
        <w:numPr>
          <w:ilvl w:val="1"/>
          <w:numId w:val="8"/>
        </w:numPr>
        <w:tabs>
          <w:tab w:val="left" w:pos="990"/>
        </w:tabs>
        <w:spacing w:line="332" w:lineRule="exact"/>
        <w:ind w:left="989" w:hanging="436"/>
        <w:rPr>
          <w:color w:val="063762"/>
          <w:sz w:val="20"/>
        </w:rPr>
      </w:pPr>
      <w:r>
        <w:rPr>
          <w:color w:val="063762"/>
        </w:rPr>
        <w:t>Transportation</w:t>
      </w:r>
    </w:p>
    <w:p w14:paraId="71186568" w14:textId="77777777" w:rsidR="005740D6" w:rsidRDefault="00133468">
      <w:pPr>
        <w:pStyle w:val="ListParagraph"/>
        <w:numPr>
          <w:ilvl w:val="0"/>
          <w:numId w:val="3"/>
        </w:numPr>
        <w:tabs>
          <w:tab w:val="left" w:pos="1414"/>
          <w:tab w:val="left" w:pos="1415"/>
        </w:tabs>
        <w:spacing w:line="296" w:lineRule="exact"/>
      </w:pPr>
      <w:r>
        <w:rPr>
          <w:color w:val="063762"/>
        </w:rPr>
        <w:t>No transporting a child alone who is engaged in church</w:t>
      </w:r>
      <w:r>
        <w:rPr>
          <w:color w:val="063762"/>
          <w:spacing w:val="22"/>
        </w:rPr>
        <w:t xml:space="preserve"> </w:t>
      </w:r>
      <w:r>
        <w:rPr>
          <w:color w:val="063762"/>
        </w:rPr>
        <w:t>activities</w:t>
      </w:r>
    </w:p>
    <w:p w14:paraId="4FF747CF" w14:textId="77777777" w:rsidR="005740D6" w:rsidRDefault="00133468">
      <w:pPr>
        <w:pStyle w:val="ListParagraph"/>
        <w:numPr>
          <w:ilvl w:val="0"/>
          <w:numId w:val="3"/>
        </w:numPr>
        <w:tabs>
          <w:tab w:val="left" w:pos="1414"/>
          <w:tab w:val="left" w:pos="1415"/>
        </w:tabs>
        <w:spacing w:line="294" w:lineRule="exact"/>
      </w:pPr>
      <w:r>
        <w:rPr>
          <w:color w:val="063762"/>
        </w:rPr>
        <w:t>If transporting a child in an emergency situation is the only</w:t>
      </w:r>
      <w:r>
        <w:rPr>
          <w:color w:val="063762"/>
          <w:spacing w:val="25"/>
        </w:rPr>
        <w:t xml:space="preserve"> </w:t>
      </w:r>
      <w:r>
        <w:rPr>
          <w:color w:val="063762"/>
        </w:rPr>
        <w:t>option</w:t>
      </w:r>
    </w:p>
    <w:p w14:paraId="5C8AA1F2" w14:textId="77777777" w:rsidR="005740D6" w:rsidRDefault="00133468">
      <w:pPr>
        <w:pStyle w:val="ListParagraph"/>
        <w:numPr>
          <w:ilvl w:val="1"/>
          <w:numId w:val="3"/>
        </w:numPr>
        <w:tabs>
          <w:tab w:val="left" w:pos="2286"/>
          <w:tab w:val="left" w:pos="2287"/>
        </w:tabs>
        <w:spacing w:line="290" w:lineRule="exact"/>
      </w:pPr>
      <w:r>
        <w:rPr>
          <w:color w:val="063762"/>
          <w:w w:val="105"/>
        </w:rPr>
        <w:t>Obtain parent/carer</w:t>
      </w:r>
      <w:r>
        <w:rPr>
          <w:color w:val="063762"/>
          <w:spacing w:val="-9"/>
          <w:w w:val="105"/>
        </w:rPr>
        <w:t xml:space="preserve"> </w:t>
      </w:r>
      <w:r>
        <w:rPr>
          <w:color w:val="063762"/>
          <w:w w:val="105"/>
        </w:rPr>
        <w:t>consent</w:t>
      </w:r>
    </w:p>
    <w:p w14:paraId="4D73A145" w14:textId="77777777" w:rsidR="005740D6" w:rsidRDefault="00133468">
      <w:pPr>
        <w:pStyle w:val="ListParagraph"/>
        <w:numPr>
          <w:ilvl w:val="1"/>
          <w:numId w:val="3"/>
        </w:numPr>
        <w:tabs>
          <w:tab w:val="left" w:pos="2286"/>
          <w:tab w:val="left" w:pos="2287"/>
        </w:tabs>
        <w:spacing w:line="290" w:lineRule="exact"/>
      </w:pPr>
      <w:r>
        <w:rPr>
          <w:color w:val="063762"/>
        </w:rPr>
        <w:t>Use a 2:1</w:t>
      </w:r>
      <w:r>
        <w:rPr>
          <w:color w:val="063762"/>
          <w:spacing w:val="-1"/>
        </w:rPr>
        <w:t xml:space="preserve"> </w:t>
      </w:r>
      <w:r>
        <w:rPr>
          <w:color w:val="063762"/>
        </w:rPr>
        <w:t>ratio</w:t>
      </w:r>
    </w:p>
    <w:p w14:paraId="67FEC488" w14:textId="77777777" w:rsidR="005740D6" w:rsidRPr="00AF7AA5" w:rsidRDefault="00133468">
      <w:pPr>
        <w:pStyle w:val="ListParagraph"/>
        <w:numPr>
          <w:ilvl w:val="1"/>
          <w:numId w:val="3"/>
        </w:numPr>
        <w:tabs>
          <w:tab w:val="left" w:pos="2286"/>
          <w:tab w:val="left" w:pos="2287"/>
        </w:tabs>
        <w:spacing w:line="329" w:lineRule="exact"/>
      </w:pPr>
      <w:r>
        <w:rPr>
          <w:color w:val="063762"/>
        </w:rPr>
        <w:t>Record the trip start and finish time and take the most direct</w:t>
      </w:r>
      <w:r>
        <w:rPr>
          <w:color w:val="063762"/>
          <w:spacing w:val="3"/>
        </w:rPr>
        <w:t xml:space="preserve"> </w:t>
      </w:r>
      <w:r>
        <w:rPr>
          <w:color w:val="063762"/>
        </w:rPr>
        <w:t>route</w:t>
      </w:r>
    </w:p>
    <w:p w14:paraId="17F7A747" w14:textId="657EE276" w:rsidR="00AF7AA5" w:rsidRPr="005001ED" w:rsidRDefault="00AF7AA5" w:rsidP="00AF7AA5">
      <w:pPr>
        <w:pStyle w:val="ListParagraph"/>
        <w:numPr>
          <w:ilvl w:val="1"/>
          <w:numId w:val="3"/>
        </w:numPr>
        <w:tabs>
          <w:tab w:val="left" w:pos="2283"/>
          <w:tab w:val="left" w:pos="2284"/>
        </w:tabs>
        <w:spacing w:before="55"/>
        <w:ind w:left="2283"/>
      </w:pPr>
      <w:r>
        <w:rPr>
          <w:color w:val="063762"/>
        </w:rPr>
        <w:t>Seat the child/ren in the rear of the</w:t>
      </w:r>
      <w:r>
        <w:rPr>
          <w:color w:val="063762"/>
          <w:spacing w:val="2"/>
        </w:rPr>
        <w:t xml:space="preserve"> </w:t>
      </w:r>
      <w:r>
        <w:rPr>
          <w:color w:val="063762"/>
        </w:rPr>
        <w:t>vehicle</w:t>
      </w:r>
      <w:r w:rsidR="00217375">
        <w:rPr>
          <w:color w:val="063762"/>
        </w:rPr>
        <w:tab/>
      </w:r>
      <w:r w:rsidR="00217375">
        <w:rPr>
          <w:color w:val="063762"/>
        </w:rPr>
        <w:tab/>
      </w:r>
      <w:r w:rsidR="00217375">
        <w:rPr>
          <w:color w:val="063762"/>
        </w:rPr>
        <w:tab/>
      </w:r>
      <w:r w:rsidR="00217375">
        <w:rPr>
          <w:color w:val="063762"/>
        </w:rPr>
        <w:tab/>
      </w:r>
      <w:r w:rsidR="00B17CB2">
        <w:rPr>
          <w:color w:val="063762"/>
          <w:sz w:val="20"/>
          <w:szCs w:val="20"/>
        </w:rPr>
        <w:t>6</w:t>
      </w:r>
    </w:p>
    <w:p w14:paraId="72EDC5E3" w14:textId="77777777" w:rsidR="005001ED" w:rsidRDefault="005001ED" w:rsidP="005001ED">
      <w:pPr>
        <w:tabs>
          <w:tab w:val="left" w:pos="2283"/>
          <w:tab w:val="left" w:pos="2284"/>
        </w:tabs>
        <w:spacing w:before="55"/>
      </w:pPr>
    </w:p>
    <w:tbl>
      <w:tblPr>
        <w:tblStyle w:val="TableGrid"/>
        <w:tblW w:w="0" w:type="auto"/>
        <w:tblInd w:w="0" w:type="dxa"/>
        <w:tblLook w:val="04A0" w:firstRow="1" w:lastRow="0" w:firstColumn="1" w:lastColumn="0" w:noHBand="0" w:noVBand="1"/>
      </w:tblPr>
      <w:tblGrid>
        <w:gridCol w:w="1696"/>
        <w:gridCol w:w="8354"/>
      </w:tblGrid>
      <w:tr w:rsidR="00AF7AA5" w:rsidRPr="00196A29" w14:paraId="2766BAE1" w14:textId="77777777" w:rsidTr="00883B11">
        <w:trPr>
          <w:trHeight w:val="1975"/>
        </w:trPr>
        <w:tc>
          <w:tcPr>
            <w:tcW w:w="1696" w:type="dxa"/>
            <w:tcBorders>
              <w:top w:val="nil"/>
              <w:left w:val="nil"/>
              <w:bottom w:val="nil"/>
              <w:right w:val="nil"/>
            </w:tcBorders>
          </w:tcPr>
          <w:p w14:paraId="61902C10" w14:textId="77777777" w:rsidR="00AF7AA5" w:rsidRDefault="00AF7AA5" w:rsidP="00883B11">
            <w:pPr>
              <w:pStyle w:val="BodyText"/>
              <w:rPr>
                <w:sz w:val="20"/>
              </w:rPr>
            </w:pPr>
            <w:r>
              <w:rPr>
                <w:noProof/>
              </w:rPr>
              <w:drawing>
                <wp:inline distT="0" distB="0" distL="0" distR="0" wp14:anchorId="2B1C048F" wp14:editId="6CE7ABFA">
                  <wp:extent cx="876300" cy="1237872"/>
                  <wp:effectExtent l="0" t="0" r="0" b="635"/>
                  <wp:docPr id="1460533312" name="image3.png" descr="A symbol of a coat of arm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png" descr="A symbol of a coat of arms&#10;&#10;Description automatically generated"/>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78061" cy="1240360"/>
                          </a:xfrm>
                          <a:prstGeom prst="rect">
                            <a:avLst/>
                          </a:prstGeom>
                        </pic:spPr>
                      </pic:pic>
                    </a:graphicData>
                  </a:graphic>
                </wp:inline>
              </w:drawing>
            </w:r>
          </w:p>
        </w:tc>
        <w:tc>
          <w:tcPr>
            <w:tcW w:w="8354" w:type="dxa"/>
            <w:tcBorders>
              <w:top w:val="nil"/>
              <w:left w:val="nil"/>
              <w:bottom w:val="nil"/>
              <w:right w:val="nil"/>
            </w:tcBorders>
          </w:tcPr>
          <w:p w14:paraId="72F75E1E" w14:textId="77777777" w:rsidR="00AF7AA5" w:rsidRDefault="00AF7AA5" w:rsidP="00883B11">
            <w:pPr>
              <w:pStyle w:val="BodyText"/>
              <w:rPr>
                <w:sz w:val="20"/>
              </w:rPr>
            </w:pPr>
          </w:p>
          <w:p w14:paraId="16E28BDA" w14:textId="77777777" w:rsidR="00AF7AA5" w:rsidRDefault="00AF7AA5" w:rsidP="00883B11">
            <w:pPr>
              <w:pStyle w:val="BodyText"/>
              <w:rPr>
                <w:sz w:val="20"/>
              </w:rPr>
            </w:pPr>
          </w:p>
          <w:p w14:paraId="0C1BF3DA" w14:textId="77777777" w:rsidR="00AF7AA5" w:rsidRPr="00196A29" w:rsidRDefault="00AF7AA5" w:rsidP="00883B11">
            <w:pPr>
              <w:pStyle w:val="BodyText"/>
              <w:rPr>
                <w:i/>
                <w:iCs/>
                <w:sz w:val="32"/>
                <w:szCs w:val="32"/>
              </w:rPr>
            </w:pPr>
            <w:r w:rsidRPr="00196A29">
              <w:rPr>
                <w:i/>
                <w:iCs/>
                <w:sz w:val="32"/>
                <w:szCs w:val="32"/>
              </w:rPr>
              <w:t>Our guidelines provide additional guidance</w:t>
            </w:r>
            <w:r>
              <w:rPr>
                <w:i/>
                <w:iCs/>
                <w:sz w:val="32"/>
                <w:szCs w:val="32"/>
              </w:rPr>
              <w:t xml:space="preserve"> on best practice relating to policy and procedure</w:t>
            </w:r>
          </w:p>
        </w:tc>
      </w:tr>
    </w:tbl>
    <w:p w14:paraId="41F6B28A" w14:textId="77777777" w:rsidR="005740D6" w:rsidRDefault="00133468">
      <w:pPr>
        <w:pStyle w:val="Heading3"/>
        <w:numPr>
          <w:ilvl w:val="1"/>
          <w:numId w:val="8"/>
        </w:numPr>
        <w:tabs>
          <w:tab w:val="left" w:pos="988"/>
        </w:tabs>
        <w:spacing w:before="211"/>
        <w:rPr>
          <w:color w:val="063762"/>
        </w:rPr>
      </w:pPr>
      <w:r>
        <w:rPr>
          <w:color w:val="063762"/>
        </w:rPr>
        <w:t>Trips</w:t>
      </w:r>
      <w:r>
        <w:rPr>
          <w:color w:val="063762"/>
          <w:spacing w:val="11"/>
        </w:rPr>
        <w:t xml:space="preserve"> </w:t>
      </w:r>
      <w:r>
        <w:rPr>
          <w:color w:val="063762"/>
        </w:rPr>
        <w:t>Away</w:t>
      </w:r>
    </w:p>
    <w:p w14:paraId="302C429B" w14:textId="77777777" w:rsidR="005740D6" w:rsidRDefault="00133468">
      <w:pPr>
        <w:pStyle w:val="ListParagraph"/>
        <w:numPr>
          <w:ilvl w:val="0"/>
          <w:numId w:val="2"/>
        </w:numPr>
        <w:tabs>
          <w:tab w:val="left" w:pos="1412"/>
          <w:tab w:val="left" w:pos="1413"/>
        </w:tabs>
        <w:spacing w:line="298" w:lineRule="exact"/>
        <w:ind w:left="1412"/>
      </w:pPr>
      <w:r>
        <w:rPr>
          <w:color w:val="063762"/>
        </w:rPr>
        <w:t>Obtain parent/carer consent</w:t>
      </w:r>
    </w:p>
    <w:p w14:paraId="2D04126C" w14:textId="77777777" w:rsidR="005740D6" w:rsidRDefault="00133468">
      <w:pPr>
        <w:pStyle w:val="ListParagraph"/>
        <w:numPr>
          <w:ilvl w:val="0"/>
          <w:numId w:val="2"/>
        </w:numPr>
        <w:tabs>
          <w:tab w:val="left" w:pos="1411"/>
          <w:tab w:val="left" w:pos="1413"/>
        </w:tabs>
        <w:spacing w:line="298" w:lineRule="exact"/>
        <w:ind w:left="1412" w:hanging="362"/>
      </w:pPr>
      <w:r>
        <w:rPr>
          <w:color w:val="063762"/>
        </w:rPr>
        <w:t>Conduct a full Risk</w:t>
      </w:r>
      <w:r>
        <w:rPr>
          <w:color w:val="063762"/>
          <w:spacing w:val="-3"/>
        </w:rPr>
        <w:t xml:space="preserve"> </w:t>
      </w:r>
      <w:r>
        <w:rPr>
          <w:color w:val="063762"/>
        </w:rPr>
        <w:t>Assessment</w:t>
      </w:r>
    </w:p>
    <w:p w14:paraId="1043721C" w14:textId="77777777" w:rsidR="005740D6" w:rsidRDefault="00133468">
      <w:pPr>
        <w:pStyle w:val="ListParagraph"/>
        <w:numPr>
          <w:ilvl w:val="0"/>
          <w:numId w:val="2"/>
        </w:numPr>
        <w:tabs>
          <w:tab w:val="left" w:pos="1411"/>
          <w:tab w:val="left" w:pos="1413"/>
        </w:tabs>
        <w:spacing w:line="298" w:lineRule="exact"/>
        <w:ind w:left="1412" w:hanging="362"/>
      </w:pPr>
      <w:r>
        <w:rPr>
          <w:color w:val="063762"/>
        </w:rPr>
        <w:t>Designate a safeguarding</w:t>
      </w:r>
      <w:r>
        <w:rPr>
          <w:color w:val="063762"/>
          <w:spacing w:val="1"/>
        </w:rPr>
        <w:t xml:space="preserve"> </w:t>
      </w:r>
      <w:r>
        <w:rPr>
          <w:color w:val="063762"/>
        </w:rPr>
        <w:t>officer</w:t>
      </w:r>
    </w:p>
    <w:p w14:paraId="067D4A7B" w14:textId="77777777" w:rsidR="005740D6" w:rsidRDefault="00133468">
      <w:pPr>
        <w:pStyle w:val="ListParagraph"/>
        <w:numPr>
          <w:ilvl w:val="0"/>
          <w:numId w:val="2"/>
        </w:numPr>
        <w:tabs>
          <w:tab w:val="left" w:pos="1413"/>
        </w:tabs>
        <w:spacing w:before="19" w:line="189" w:lineRule="auto"/>
        <w:ind w:right="135" w:hanging="360"/>
        <w:jc w:val="both"/>
      </w:pPr>
      <w:r>
        <w:rPr>
          <w:color w:val="063762"/>
          <w:w w:val="105"/>
        </w:rPr>
        <w:t>Ensure</w:t>
      </w:r>
      <w:r>
        <w:rPr>
          <w:color w:val="063762"/>
          <w:spacing w:val="-17"/>
          <w:w w:val="105"/>
        </w:rPr>
        <w:t xml:space="preserve"> </w:t>
      </w:r>
      <w:r>
        <w:rPr>
          <w:color w:val="063762"/>
          <w:w w:val="105"/>
        </w:rPr>
        <w:t>all</w:t>
      </w:r>
      <w:r>
        <w:rPr>
          <w:color w:val="063762"/>
          <w:spacing w:val="-16"/>
          <w:w w:val="105"/>
        </w:rPr>
        <w:t xml:space="preserve"> </w:t>
      </w:r>
      <w:r>
        <w:rPr>
          <w:color w:val="063762"/>
          <w:w w:val="105"/>
        </w:rPr>
        <w:t>screening</w:t>
      </w:r>
      <w:r>
        <w:rPr>
          <w:color w:val="063762"/>
          <w:spacing w:val="-19"/>
          <w:w w:val="105"/>
        </w:rPr>
        <w:t xml:space="preserve"> </w:t>
      </w:r>
      <w:r>
        <w:rPr>
          <w:color w:val="063762"/>
          <w:w w:val="105"/>
        </w:rPr>
        <w:t>protocols</w:t>
      </w:r>
      <w:r>
        <w:rPr>
          <w:color w:val="063762"/>
          <w:spacing w:val="-17"/>
          <w:w w:val="105"/>
        </w:rPr>
        <w:t xml:space="preserve"> </w:t>
      </w:r>
      <w:r>
        <w:rPr>
          <w:color w:val="063762"/>
          <w:w w:val="105"/>
        </w:rPr>
        <w:t>and</w:t>
      </w:r>
      <w:r>
        <w:rPr>
          <w:color w:val="063762"/>
          <w:spacing w:val="-17"/>
          <w:w w:val="105"/>
        </w:rPr>
        <w:t xml:space="preserve"> </w:t>
      </w:r>
      <w:r>
        <w:rPr>
          <w:color w:val="063762"/>
          <w:w w:val="105"/>
        </w:rPr>
        <w:t>legislative</w:t>
      </w:r>
      <w:r>
        <w:rPr>
          <w:color w:val="063762"/>
          <w:spacing w:val="-17"/>
          <w:w w:val="105"/>
        </w:rPr>
        <w:t xml:space="preserve"> </w:t>
      </w:r>
      <w:r>
        <w:rPr>
          <w:color w:val="063762"/>
          <w:w w:val="105"/>
        </w:rPr>
        <w:t>requirements</w:t>
      </w:r>
      <w:r>
        <w:rPr>
          <w:color w:val="063762"/>
          <w:spacing w:val="-17"/>
          <w:w w:val="105"/>
        </w:rPr>
        <w:t xml:space="preserve"> </w:t>
      </w:r>
      <w:r>
        <w:rPr>
          <w:color w:val="063762"/>
          <w:w w:val="105"/>
        </w:rPr>
        <w:t>are</w:t>
      </w:r>
      <w:r>
        <w:rPr>
          <w:color w:val="063762"/>
          <w:spacing w:val="-16"/>
          <w:w w:val="105"/>
        </w:rPr>
        <w:t xml:space="preserve"> </w:t>
      </w:r>
      <w:r>
        <w:rPr>
          <w:color w:val="063762"/>
          <w:w w:val="105"/>
        </w:rPr>
        <w:t>followed</w:t>
      </w:r>
      <w:r>
        <w:rPr>
          <w:color w:val="063762"/>
          <w:spacing w:val="-18"/>
          <w:w w:val="105"/>
        </w:rPr>
        <w:t xml:space="preserve"> </w:t>
      </w:r>
      <w:r>
        <w:rPr>
          <w:color w:val="063762"/>
          <w:w w:val="105"/>
        </w:rPr>
        <w:t>–</w:t>
      </w:r>
      <w:r>
        <w:rPr>
          <w:color w:val="063762"/>
          <w:spacing w:val="-16"/>
          <w:w w:val="105"/>
        </w:rPr>
        <w:t xml:space="preserve"> </w:t>
      </w:r>
      <w:r>
        <w:rPr>
          <w:color w:val="063762"/>
          <w:w w:val="105"/>
        </w:rPr>
        <w:t>all overnight</w:t>
      </w:r>
      <w:r>
        <w:rPr>
          <w:color w:val="063762"/>
          <w:spacing w:val="-20"/>
          <w:w w:val="105"/>
        </w:rPr>
        <w:t xml:space="preserve"> </w:t>
      </w:r>
      <w:r>
        <w:rPr>
          <w:color w:val="063762"/>
          <w:w w:val="105"/>
        </w:rPr>
        <w:t>stay</w:t>
      </w:r>
      <w:r>
        <w:rPr>
          <w:color w:val="063762"/>
          <w:spacing w:val="-21"/>
          <w:w w:val="105"/>
        </w:rPr>
        <w:t xml:space="preserve"> </w:t>
      </w:r>
      <w:r>
        <w:rPr>
          <w:color w:val="063762"/>
          <w:w w:val="105"/>
        </w:rPr>
        <w:t>church</w:t>
      </w:r>
      <w:r>
        <w:rPr>
          <w:color w:val="063762"/>
          <w:spacing w:val="-21"/>
          <w:w w:val="105"/>
        </w:rPr>
        <w:t xml:space="preserve"> </w:t>
      </w:r>
      <w:r>
        <w:rPr>
          <w:color w:val="063762"/>
          <w:w w:val="105"/>
        </w:rPr>
        <w:t>events</w:t>
      </w:r>
      <w:r>
        <w:rPr>
          <w:color w:val="063762"/>
          <w:spacing w:val="-19"/>
          <w:w w:val="105"/>
        </w:rPr>
        <w:t xml:space="preserve"> </w:t>
      </w:r>
      <w:r>
        <w:rPr>
          <w:color w:val="063762"/>
          <w:w w:val="105"/>
        </w:rPr>
        <w:t>involving</w:t>
      </w:r>
      <w:r>
        <w:rPr>
          <w:color w:val="063762"/>
          <w:spacing w:val="-20"/>
          <w:w w:val="105"/>
        </w:rPr>
        <w:t xml:space="preserve"> </w:t>
      </w:r>
      <w:r>
        <w:rPr>
          <w:color w:val="063762"/>
          <w:w w:val="105"/>
        </w:rPr>
        <w:t>children,</w:t>
      </w:r>
      <w:r>
        <w:rPr>
          <w:color w:val="063762"/>
          <w:spacing w:val="-20"/>
          <w:w w:val="105"/>
        </w:rPr>
        <w:t xml:space="preserve"> </w:t>
      </w:r>
      <w:r>
        <w:rPr>
          <w:color w:val="063762"/>
          <w:w w:val="105"/>
        </w:rPr>
        <w:t>requires</w:t>
      </w:r>
      <w:r>
        <w:rPr>
          <w:color w:val="063762"/>
          <w:spacing w:val="-20"/>
          <w:w w:val="105"/>
        </w:rPr>
        <w:t xml:space="preserve"> </w:t>
      </w:r>
      <w:r>
        <w:rPr>
          <w:color w:val="063762"/>
          <w:w w:val="105"/>
        </w:rPr>
        <w:t>all</w:t>
      </w:r>
      <w:r>
        <w:rPr>
          <w:color w:val="063762"/>
          <w:spacing w:val="-19"/>
          <w:w w:val="105"/>
        </w:rPr>
        <w:t xml:space="preserve"> </w:t>
      </w:r>
      <w:r>
        <w:rPr>
          <w:color w:val="063762"/>
          <w:w w:val="105"/>
        </w:rPr>
        <w:t>adults</w:t>
      </w:r>
      <w:r>
        <w:rPr>
          <w:color w:val="063762"/>
          <w:spacing w:val="-19"/>
          <w:w w:val="105"/>
        </w:rPr>
        <w:t xml:space="preserve"> </w:t>
      </w:r>
      <w:r>
        <w:rPr>
          <w:color w:val="063762"/>
          <w:w w:val="105"/>
        </w:rPr>
        <w:t>attending to hold a valid WA</w:t>
      </w:r>
      <w:r>
        <w:rPr>
          <w:color w:val="063762"/>
          <w:spacing w:val="-21"/>
          <w:w w:val="105"/>
        </w:rPr>
        <w:t xml:space="preserve"> </w:t>
      </w:r>
      <w:r>
        <w:rPr>
          <w:color w:val="063762"/>
          <w:w w:val="105"/>
        </w:rPr>
        <w:t>WWCC.</w:t>
      </w:r>
    </w:p>
    <w:p w14:paraId="0F9F0DE7" w14:textId="77777777" w:rsidR="005740D6" w:rsidRDefault="005740D6">
      <w:pPr>
        <w:pStyle w:val="BodyText"/>
        <w:spacing w:before="16"/>
        <w:rPr>
          <w:sz w:val="19"/>
        </w:rPr>
      </w:pPr>
    </w:p>
    <w:p w14:paraId="47E4EDE9" w14:textId="77777777" w:rsidR="00B12664" w:rsidRDefault="00B12664">
      <w:pPr>
        <w:pStyle w:val="BodyText"/>
        <w:spacing w:before="16"/>
        <w:rPr>
          <w:sz w:val="19"/>
        </w:rPr>
      </w:pPr>
    </w:p>
    <w:p w14:paraId="63E519C1" w14:textId="77777777" w:rsidR="005740D6" w:rsidRDefault="00133468">
      <w:pPr>
        <w:pStyle w:val="Heading1"/>
        <w:numPr>
          <w:ilvl w:val="0"/>
          <w:numId w:val="8"/>
        </w:numPr>
        <w:tabs>
          <w:tab w:val="left" w:pos="856"/>
        </w:tabs>
        <w:spacing w:after="3"/>
        <w:ind w:left="855" w:hanging="296"/>
      </w:pPr>
      <w:bookmarkStart w:id="11" w:name="5._RELATED_DOCUMENTS"/>
      <w:bookmarkStart w:id="12" w:name="_bookmark6"/>
      <w:bookmarkEnd w:id="11"/>
      <w:bookmarkEnd w:id="12"/>
      <w:r>
        <w:rPr>
          <w:color w:val="063762"/>
        </w:rPr>
        <w:t>RELATED</w:t>
      </w:r>
      <w:r>
        <w:rPr>
          <w:color w:val="063762"/>
          <w:spacing w:val="18"/>
        </w:rPr>
        <w:t xml:space="preserve"> </w:t>
      </w:r>
      <w:r>
        <w:rPr>
          <w:color w:val="063762"/>
        </w:rPr>
        <w:t>DOCUMENTS</w:t>
      </w:r>
    </w:p>
    <w:p w14:paraId="6719DBD9" w14:textId="1395B494" w:rsidR="005740D6" w:rsidRDefault="00841ECA">
      <w:pPr>
        <w:pStyle w:val="BodyText"/>
        <w:spacing w:line="30" w:lineRule="exact"/>
        <w:ind w:left="516"/>
        <w:rPr>
          <w:sz w:val="3"/>
        </w:rPr>
      </w:pPr>
      <w:r>
        <w:rPr>
          <w:noProof/>
          <w:sz w:val="3"/>
        </w:rPr>
        <mc:AlternateContent>
          <mc:Choice Requires="wpg">
            <w:drawing>
              <wp:inline distT="0" distB="0" distL="0" distR="0" wp14:anchorId="2AFD0788" wp14:editId="5A5BECBB">
                <wp:extent cx="5980430" cy="18415"/>
                <wp:effectExtent l="10160" t="2540" r="10160" b="7620"/>
                <wp:docPr id="758869331"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0430" cy="18415"/>
                          <a:chOff x="0" y="0"/>
                          <a:chExt cx="9418" cy="29"/>
                        </a:xfrm>
                      </wpg:grpSpPr>
                      <wps:wsp>
                        <wps:cNvPr id="1835135782" name="Line 8"/>
                        <wps:cNvCnPr>
                          <a:cxnSpLocks noChangeShapeType="1"/>
                        </wps:cNvCnPr>
                        <wps:spPr bwMode="auto">
                          <a:xfrm>
                            <a:off x="0" y="14"/>
                            <a:ext cx="9418" cy="0"/>
                          </a:xfrm>
                          <a:prstGeom prst="line">
                            <a:avLst/>
                          </a:prstGeom>
                          <a:noFill/>
                          <a:ln w="18288">
                            <a:solidFill>
                              <a:srgbClr val="A7916D"/>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711C89A" id="Group 7" o:spid="_x0000_s1026" style="width:470.9pt;height:1.45pt;mso-position-horizontal-relative:char;mso-position-vertical-relative:line" coordsize="941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H6HLwIAALsEAAAOAAAAZHJzL2Uyb0RvYy54bWyklMlu2zAQhu8F+g6E7rUsL4ksWA4KO/El&#10;bQ0kfYAxRUlEKZIgact++w5Jxc5yKdKLQHIW/vPNUMu7UyfIkRnLlSyTbDROCJNUVVw2ZfL7+eFb&#10;nhDrQFYglGRlcmY2uVt9/bLsdcEmqlWiYoZgEmmLXpdJ65wu0tTSlnVgR0ozicZamQ4cbk2TVgZ6&#10;zN6JdDIe36S9MpU2ijJr8XQTjckq5K9rRt2vurbMEVEmqM2Frwnfvf+mqyUUjQHdcjrIgE+o6IBL&#10;vPSSagMOyMHwD6k6To2yqnYjqrpU1TWnLNSA1WTjd9VsjTroUEtT9I2+YEK07zh9Oi39edwa/aR3&#10;JqrH5aOifyxySXvdFK/tft9EZ7Lvf6gK+wkHp0Lhp9p0PgWWRE6B7/nCl50coXg4X+Tj2RTbQNGW&#10;5bNsHvnTFpv0IYq290PcYpbhGPmgycJHpFDE64LEQZJvOc6QvWKy/4fpqQXNAn3rMewM4ZWXPZ1n&#10;0/ltPkmIhA4RPHLJSO51eQHouZaRJj3JgSaRat2CbFjI+XzWGJaFSt6E+I3FVvwj3WwW8b3gvWIK&#10;c32hBIU21m2Z6ohflIlAxaFpcHy0LgJ9cfE9lOqBC4HnUAhJel/0JM9DhFWCV97qjdY0+7Uw5Aj4&#10;ur7fLrKbzdCeN24+9QZsG/2CKQrH8ZZVuKZlUN0PawdcxDVWIGQYxMglEt6r6rwzXvXQ8GFU8YWE&#10;0Rhes3+Cr/fB6/rPWf0FAAD//wMAUEsDBBQABgAIAAAAIQAmRuha2wAAAAMBAAAPAAAAZHJzL2Rv&#10;d25yZXYueG1sTI9PS8NAEMXvgt9hGcGb3aT+wcZsSinqqQi2gnibZqdJaHY2ZLdJ+u0dvejlwfCG&#10;934vX06uVQP1ofFsIJ0loIhLbxuuDHzsXm4eQYWIbLH1TAbOFGBZXF7kmFk/8jsN21gpCeGQoYE6&#10;xi7TOpQ1OQwz3xGLd/C9wyhnX2nb4yjhrtXzJHnQDhuWhho7WtdUHrcnZ+B1xHF1mz4Pm+Nhff7a&#10;3b99blIy5vpqWj2BijTFv2f4wRd0KIRp709sg2oNyJD4q+It7lKZsTcwX4Aucv2fvfgGAAD//wMA&#10;UEsBAi0AFAAGAAgAAAAhALaDOJL+AAAA4QEAABMAAAAAAAAAAAAAAAAAAAAAAFtDb250ZW50X1R5&#10;cGVzXS54bWxQSwECLQAUAAYACAAAACEAOP0h/9YAAACUAQAACwAAAAAAAAAAAAAAAAAvAQAAX3Jl&#10;bHMvLnJlbHNQSwECLQAUAAYACAAAACEAD0h+hy8CAAC7BAAADgAAAAAAAAAAAAAAAAAuAgAAZHJz&#10;L2Uyb0RvYy54bWxQSwECLQAUAAYACAAAACEAJkboWtsAAAADAQAADwAAAAAAAAAAAAAAAACJBAAA&#10;ZHJzL2Rvd25yZXYueG1sUEsFBgAAAAAEAAQA8wAAAJEFAAAAAA==&#10;">
                <v:line id="Line 8" o:spid="_x0000_s1027" style="position:absolute;visibility:visible;mso-wrap-style:square" from="0,14" to="9418,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VUP5yAAAAOMAAAAPAAAAZHJzL2Rvd25yZXYueG1sRE9fa8Iw&#10;EH8X/A7hBnsRTVR0pTPKGBtsA8GpIL7dmltbbC6libb79kYY+Hi//7dYdbYSF2p86VjDeKRAEGfO&#10;lJxr2O/ehwkIH5ANVo5Jwx95WC37vQWmxrX8TZdtyEUMYZ+ihiKEOpXSZwVZ9CNXE0fu1zUWQzyb&#10;XJoG2xhuKzlRai4tlhwbCqzptaDstD1bDZ9fydE7p95++KjW+Rk3m8Gh1frxoXt5BhGoC3fxv/vD&#10;xPnJdDaezp6SCdx+igDI5RUAAP//AwBQSwECLQAUAAYACAAAACEA2+H2y+4AAACFAQAAEwAAAAAA&#10;AAAAAAAAAAAAAAAAW0NvbnRlbnRfVHlwZXNdLnhtbFBLAQItABQABgAIAAAAIQBa9CxbvwAAABUB&#10;AAALAAAAAAAAAAAAAAAAAB8BAABfcmVscy8ucmVsc1BLAQItABQABgAIAAAAIQAqVUP5yAAAAOMA&#10;AAAPAAAAAAAAAAAAAAAAAAcCAABkcnMvZG93bnJldi54bWxQSwUGAAAAAAMAAwC3AAAA/AIAAAAA&#10;" strokecolor="#a7916d" strokeweight="1.44pt"/>
                <w10:anchorlock/>
              </v:group>
            </w:pict>
          </mc:Fallback>
        </mc:AlternateContent>
      </w:r>
    </w:p>
    <w:p w14:paraId="661412C2" w14:textId="77777777" w:rsidR="005740D6" w:rsidRDefault="005740D6">
      <w:pPr>
        <w:pStyle w:val="BodyText"/>
        <w:spacing w:before="10"/>
        <w:rPr>
          <w:b/>
          <w:sz w:val="19"/>
        </w:rPr>
      </w:pPr>
    </w:p>
    <w:p w14:paraId="2B209124" w14:textId="77777777" w:rsidR="005740D6" w:rsidRDefault="00133468">
      <w:pPr>
        <w:pStyle w:val="ListParagraph"/>
        <w:numPr>
          <w:ilvl w:val="0"/>
          <w:numId w:val="1"/>
        </w:numPr>
        <w:tabs>
          <w:tab w:val="left" w:pos="1412"/>
          <w:tab w:val="left" w:pos="1413"/>
        </w:tabs>
        <w:spacing w:before="63" w:line="333" w:lineRule="exact"/>
      </w:pPr>
      <w:r>
        <w:rPr>
          <w:color w:val="063762"/>
        </w:rPr>
        <w:t>Safeguarding</w:t>
      </w:r>
      <w:r>
        <w:rPr>
          <w:color w:val="063762"/>
          <w:spacing w:val="-1"/>
        </w:rPr>
        <w:t xml:space="preserve"> </w:t>
      </w:r>
      <w:r>
        <w:rPr>
          <w:color w:val="063762"/>
        </w:rPr>
        <w:t>Policy</w:t>
      </w:r>
    </w:p>
    <w:p w14:paraId="1B6CE4CD" w14:textId="77777777" w:rsidR="005740D6" w:rsidRDefault="00133468">
      <w:pPr>
        <w:pStyle w:val="ListParagraph"/>
        <w:numPr>
          <w:ilvl w:val="0"/>
          <w:numId w:val="1"/>
        </w:numPr>
        <w:tabs>
          <w:tab w:val="left" w:pos="1412"/>
          <w:tab w:val="left" w:pos="1413"/>
        </w:tabs>
        <w:spacing w:line="298" w:lineRule="exact"/>
      </w:pPr>
      <w:r>
        <w:rPr>
          <w:color w:val="063762"/>
        </w:rPr>
        <w:t>Safeguarding</w:t>
      </w:r>
      <w:r>
        <w:rPr>
          <w:color w:val="063762"/>
          <w:spacing w:val="-1"/>
        </w:rPr>
        <w:t xml:space="preserve"> </w:t>
      </w:r>
      <w:r>
        <w:rPr>
          <w:color w:val="063762"/>
        </w:rPr>
        <w:t>Guidelines</w:t>
      </w:r>
    </w:p>
    <w:p w14:paraId="3B925454" w14:textId="77777777" w:rsidR="005740D6" w:rsidRDefault="00133468">
      <w:pPr>
        <w:pStyle w:val="ListParagraph"/>
        <w:numPr>
          <w:ilvl w:val="0"/>
          <w:numId w:val="1"/>
        </w:numPr>
        <w:tabs>
          <w:tab w:val="left" w:pos="1412"/>
          <w:tab w:val="left" w:pos="1413"/>
        </w:tabs>
        <w:spacing w:line="298" w:lineRule="exact"/>
      </w:pPr>
      <w:r>
        <w:rPr>
          <w:color w:val="063762"/>
        </w:rPr>
        <w:t>National Catholic Safeguarding Standards (Edition</w:t>
      </w:r>
      <w:r>
        <w:rPr>
          <w:color w:val="063762"/>
          <w:spacing w:val="3"/>
        </w:rPr>
        <w:t xml:space="preserve"> </w:t>
      </w:r>
      <w:r>
        <w:rPr>
          <w:color w:val="063762"/>
        </w:rPr>
        <w:t>2)</w:t>
      </w:r>
    </w:p>
    <w:p w14:paraId="77B9FBC5" w14:textId="77777777" w:rsidR="005740D6" w:rsidRDefault="00133468">
      <w:pPr>
        <w:pStyle w:val="ListParagraph"/>
        <w:numPr>
          <w:ilvl w:val="0"/>
          <w:numId w:val="1"/>
        </w:numPr>
        <w:tabs>
          <w:tab w:val="left" w:pos="1412"/>
          <w:tab w:val="left" w:pos="1413"/>
        </w:tabs>
        <w:spacing w:before="19" w:line="189" w:lineRule="auto"/>
        <w:ind w:right="821"/>
      </w:pPr>
      <w:r>
        <w:rPr>
          <w:color w:val="063762"/>
          <w:w w:val="105"/>
        </w:rPr>
        <w:t>Integrity</w:t>
      </w:r>
      <w:r>
        <w:rPr>
          <w:color w:val="063762"/>
          <w:spacing w:val="-32"/>
          <w:w w:val="105"/>
        </w:rPr>
        <w:t xml:space="preserve"> </w:t>
      </w:r>
      <w:r>
        <w:rPr>
          <w:color w:val="063762"/>
          <w:w w:val="105"/>
        </w:rPr>
        <w:t>in</w:t>
      </w:r>
      <w:r>
        <w:rPr>
          <w:color w:val="063762"/>
          <w:spacing w:val="-33"/>
          <w:w w:val="105"/>
        </w:rPr>
        <w:t xml:space="preserve"> </w:t>
      </w:r>
      <w:r>
        <w:rPr>
          <w:color w:val="063762"/>
          <w:w w:val="105"/>
        </w:rPr>
        <w:t>Our</w:t>
      </w:r>
      <w:r>
        <w:rPr>
          <w:color w:val="063762"/>
          <w:spacing w:val="-32"/>
          <w:w w:val="105"/>
        </w:rPr>
        <w:t xml:space="preserve"> </w:t>
      </w:r>
      <w:r>
        <w:rPr>
          <w:color w:val="063762"/>
          <w:w w:val="105"/>
        </w:rPr>
        <w:t>Common</w:t>
      </w:r>
      <w:r>
        <w:rPr>
          <w:color w:val="063762"/>
          <w:spacing w:val="-33"/>
          <w:w w:val="105"/>
        </w:rPr>
        <w:t xml:space="preserve"> </w:t>
      </w:r>
      <w:r>
        <w:rPr>
          <w:color w:val="063762"/>
          <w:w w:val="105"/>
        </w:rPr>
        <w:t>Mission</w:t>
      </w:r>
      <w:r>
        <w:rPr>
          <w:color w:val="063762"/>
          <w:spacing w:val="-33"/>
          <w:w w:val="105"/>
        </w:rPr>
        <w:t xml:space="preserve"> </w:t>
      </w:r>
      <w:r>
        <w:rPr>
          <w:color w:val="063762"/>
          <w:w w:val="105"/>
        </w:rPr>
        <w:t>(November</w:t>
      </w:r>
      <w:r>
        <w:rPr>
          <w:color w:val="063762"/>
          <w:spacing w:val="-32"/>
          <w:w w:val="105"/>
        </w:rPr>
        <w:t xml:space="preserve"> </w:t>
      </w:r>
      <w:r>
        <w:rPr>
          <w:color w:val="063762"/>
          <w:w w:val="105"/>
        </w:rPr>
        <w:t>2023),</w:t>
      </w:r>
      <w:r>
        <w:rPr>
          <w:color w:val="063762"/>
          <w:spacing w:val="-31"/>
          <w:w w:val="105"/>
        </w:rPr>
        <w:t xml:space="preserve"> </w:t>
      </w:r>
      <w:r>
        <w:rPr>
          <w:color w:val="063762"/>
          <w:w w:val="105"/>
        </w:rPr>
        <w:t>Australian</w:t>
      </w:r>
      <w:r>
        <w:rPr>
          <w:color w:val="063762"/>
          <w:spacing w:val="-33"/>
          <w:w w:val="105"/>
        </w:rPr>
        <w:t xml:space="preserve"> </w:t>
      </w:r>
      <w:r>
        <w:rPr>
          <w:color w:val="063762"/>
          <w:w w:val="105"/>
        </w:rPr>
        <w:t>Catholic Safeguarding</w:t>
      </w:r>
      <w:r>
        <w:rPr>
          <w:color w:val="063762"/>
          <w:spacing w:val="-5"/>
          <w:w w:val="105"/>
        </w:rPr>
        <w:t xml:space="preserve"> </w:t>
      </w:r>
      <w:r>
        <w:rPr>
          <w:color w:val="063762"/>
          <w:w w:val="105"/>
        </w:rPr>
        <w:t>Ltd</w:t>
      </w:r>
    </w:p>
    <w:p w14:paraId="34FCABEE" w14:textId="77777777" w:rsidR="005740D6" w:rsidRDefault="00133468">
      <w:pPr>
        <w:pStyle w:val="ListParagraph"/>
        <w:numPr>
          <w:ilvl w:val="0"/>
          <w:numId w:val="1"/>
        </w:numPr>
        <w:tabs>
          <w:tab w:val="left" w:pos="1412"/>
          <w:tab w:val="left" w:pos="1413"/>
        </w:tabs>
        <w:spacing w:line="282" w:lineRule="exact"/>
      </w:pPr>
      <w:r>
        <w:rPr>
          <w:color w:val="063762"/>
        </w:rPr>
        <w:t>Code of</w:t>
      </w:r>
      <w:r>
        <w:rPr>
          <w:color w:val="063762"/>
          <w:spacing w:val="-3"/>
        </w:rPr>
        <w:t xml:space="preserve"> </w:t>
      </w:r>
      <w:r>
        <w:rPr>
          <w:color w:val="063762"/>
        </w:rPr>
        <w:t>Conduct</w:t>
      </w:r>
    </w:p>
    <w:p w14:paraId="5C5C8A92" w14:textId="77777777" w:rsidR="005740D6" w:rsidRDefault="00133468">
      <w:pPr>
        <w:pStyle w:val="ListParagraph"/>
        <w:numPr>
          <w:ilvl w:val="0"/>
          <w:numId w:val="1"/>
        </w:numPr>
        <w:tabs>
          <w:tab w:val="left" w:pos="1412"/>
          <w:tab w:val="left" w:pos="1414"/>
        </w:tabs>
        <w:spacing w:line="333" w:lineRule="exact"/>
        <w:ind w:left="1413" w:hanging="362"/>
      </w:pPr>
      <w:r>
        <w:rPr>
          <w:color w:val="063762"/>
          <w:w w:val="105"/>
        </w:rPr>
        <w:t>Parent/Carer Consent</w:t>
      </w:r>
      <w:r>
        <w:rPr>
          <w:color w:val="063762"/>
          <w:spacing w:val="-11"/>
          <w:w w:val="105"/>
        </w:rPr>
        <w:t xml:space="preserve"> </w:t>
      </w:r>
      <w:r>
        <w:rPr>
          <w:color w:val="063762"/>
          <w:w w:val="105"/>
        </w:rPr>
        <w:t>Form</w:t>
      </w:r>
    </w:p>
    <w:p w14:paraId="653CFD52" w14:textId="77777777" w:rsidR="005740D6" w:rsidRDefault="005740D6">
      <w:pPr>
        <w:pStyle w:val="BodyText"/>
        <w:spacing w:before="13"/>
        <w:rPr>
          <w:sz w:val="18"/>
        </w:rPr>
      </w:pPr>
    </w:p>
    <w:p w14:paraId="5E5C4C48" w14:textId="77777777" w:rsidR="00B12664" w:rsidRDefault="00B12664">
      <w:pPr>
        <w:pStyle w:val="BodyText"/>
        <w:spacing w:before="13"/>
        <w:rPr>
          <w:sz w:val="18"/>
        </w:rPr>
      </w:pPr>
    </w:p>
    <w:p w14:paraId="6FCF1D69" w14:textId="77777777" w:rsidR="005740D6" w:rsidRDefault="00133468">
      <w:pPr>
        <w:pStyle w:val="Heading1"/>
        <w:numPr>
          <w:ilvl w:val="0"/>
          <w:numId w:val="8"/>
        </w:numPr>
        <w:tabs>
          <w:tab w:val="left" w:pos="868"/>
        </w:tabs>
        <w:spacing w:after="3"/>
        <w:ind w:left="867" w:hanging="308"/>
      </w:pPr>
      <w:bookmarkStart w:id="13" w:name="6._DEFINITIONS_|_GLOSSARY_OF_TERMS"/>
      <w:bookmarkStart w:id="14" w:name="_bookmark7"/>
      <w:bookmarkEnd w:id="13"/>
      <w:bookmarkEnd w:id="14"/>
      <w:r>
        <w:rPr>
          <w:color w:val="063762"/>
        </w:rPr>
        <w:t>DEFINITIONS | GLOSSARY OF</w:t>
      </w:r>
      <w:r>
        <w:rPr>
          <w:color w:val="063762"/>
          <w:spacing w:val="10"/>
        </w:rPr>
        <w:t xml:space="preserve"> </w:t>
      </w:r>
      <w:r>
        <w:rPr>
          <w:color w:val="063762"/>
        </w:rPr>
        <w:t>TERMS</w:t>
      </w:r>
    </w:p>
    <w:p w14:paraId="77A83130" w14:textId="7A8CECA7" w:rsidR="005740D6" w:rsidRDefault="00841ECA">
      <w:pPr>
        <w:pStyle w:val="BodyText"/>
        <w:spacing w:line="30" w:lineRule="exact"/>
        <w:ind w:left="516"/>
        <w:rPr>
          <w:sz w:val="3"/>
        </w:rPr>
      </w:pPr>
      <w:r>
        <w:rPr>
          <w:noProof/>
          <w:sz w:val="3"/>
        </w:rPr>
        <mc:AlternateContent>
          <mc:Choice Requires="wpg">
            <w:drawing>
              <wp:inline distT="0" distB="0" distL="0" distR="0" wp14:anchorId="2CD72F87" wp14:editId="603F6184">
                <wp:extent cx="5980430" cy="18415"/>
                <wp:effectExtent l="10160" t="2540" r="10160" b="7620"/>
                <wp:docPr id="987418327"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0430" cy="18415"/>
                          <a:chOff x="0" y="0"/>
                          <a:chExt cx="9418" cy="29"/>
                        </a:xfrm>
                      </wpg:grpSpPr>
                      <wps:wsp>
                        <wps:cNvPr id="483723587" name="Line 6"/>
                        <wps:cNvCnPr>
                          <a:cxnSpLocks noChangeShapeType="1"/>
                        </wps:cNvCnPr>
                        <wps:spPr bwMode="auto">
                          <a:xfrm>
                            <a:off x="0" y="14"/>
                            <a:ext cx="9418" cy="0"/>
                          </a:xfrm>
                          <a:prstGeom prst="line">
                            <a:avLst/>
                          </a:prstGeom>
                          <a:noFill/>
                          <a:ln w="18288">
                            <a:solidFill>
                              <a:srgbClr val="A7916D"/>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E777D15" id="Group 5" o:spid="_x0000_s1026" style="width:470.9pt;height:1.45pt;mso-position-horizontal-relative:char;mso-position-vertical-relative:line" coordsize="941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G0qLwIAALoEAAAOAAAAZHJzL2Uyb0RvYy54bWyklNtu4yAQhu9X2ndA3G8c5+hYcaoqaXOT&#10;3Y3U7gMQjG1UDAhInLz9DuAmPdysujcWMAf++Wbw8u7cCnRixnIlC5wOhhgxSVXJZV3gP8+PPzKM&#10;rCOyJEJJVuALs/hu9f3bstM5G6lGiZIZBEmkzTtd4MY5nSeJpQ1riR0ozSQYK2Va4mBr6qQ0pIPs&#10;rUhGw+Es6ZQptVGUWQunm2jEq5C/qhh1v6vKModEgUGbC18Tvgf/TVZLkteG6IbTXgb5goqWcAmX&#10;XlNtiCPoaPinVC2nRllVuQFVbaKqilMWaoBq0uGHarZGHXWopc67Wl8xAdoPnL6clv46bY1+0nsT&#10;1cNyp+iLBS5Jp+v8rd3v6+iMDt1PVUI/ydGpUPi5Mq1PASWhc+B7ufJlZ4coHE4X2XAyhjZQsKXZ&#10;JJ1G/rSBJn2Kos1DH7eYpDBGPmi08BEJyeN1QWIvybccZsjeMNn/w/TUEM0Cfesx7A3iZYEn2Xg+&#10;Gk+zOUaStEBgxyVDMy/L3w+Oaxlh0rPsYSKp1g2RNQspny8awtJQyLsQv7HQiX+Em04ivVe6N0ph&#10;rK+QSK6NdVumWuQXBRagOPSMnHbWRZ6vLr6FUj1yIeCc5EKizrdqlGUhwirBS2/1Rmvqw1oYdCLw&#10;uO7ni3S26bvzzs2n3hDbRL9gisJhumUZrmkYKR/6tSNcxDVUIGSYw8glEj6o8rI3XnXf735S4YGE&#10;yegfs3+Bb/fB6/bLWf0FAAD//wMAUEsDBBQABgAIAAAAIQAmRuha2wAAAAMBAAAPAAAAZHJzL2Rv&#10;d25yZXYueG1sTI9PS8NAEMXvgt9hGcGb3aT+wcZsSinqqQi2gnibZqdJaHY2ZLdJ+u0dvejlwfCG&#10;934vX06uVQP1ofFsIJ0loIhLbxuuDHzsXm4eQYWIbLH1TAbOFGBZXF7kmFk/8jsN21gpCeGQoYE6&#10;xi7TOpQ1OQwz3xGLd/C9wyhnX2nb4yjhrtXzJHnQDhuWhho7WtdUHrcnZ+B1xHF1mz4Pm+Nhff7a&#10;3b99blIy5vpqWj2BijTFv2f4wRd0KIRp709sg2oNyJD4q+It7lKZsTcwX4Aucv2fvfgGAAD//wMA&#10;UEsBAi0AFAAGAAgAAAAhALaDOJL+AAAA4QEAABMAAAAAAAAAAAAAAAAAAAAAAFtDb250ZW50X1R5&#10;cGVzXS54bWxQSwECLQAUAAYACAAAACEAOP0h/9YAAACUAQAACwAAAAAAAAAAAAAAAAAvAQAAX3Jl&#10;bHMvLnJlbHNQSwECLQAUAAYACAAAACEALwRtKi8CAAC6BAAADgAAAAAAAAAAAAAAAAAuAgAAZHJz&#10;L2Uyb0RvYy54bWxQSwECLQAUAAYACAAAACEAJkboWtsAAAADAQAADwAAAAAAAAAAAAAAAACJBAAA&#10;ZHJzL2Rvd25yZXYueG1sUEsFBgAAAAAEAAQA8wAAAJEFAAAAAA==&#10;">
                <v:line id="Line 6" o:spid="_x0000_s1027" style="position:absolute;visibility:visible;mso-wrap-style:square" from="0,14" to="9418,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MBASywAAAOIAAAAPAAAAZHJzL2Rvd25yZXYueG1sRI9Ba8JA&#10;FITvBf/D8gQvpe6qbQ3RVUqxoELB2kLx9pp9JsHs25BdTfz3XaHQ4zAz3zDzZWcrcaHGl441jIYK&#10;BHHmTMm5hq/Pt4cEhA/IBivHpOFKHpaL3t0cU+Na/qDLPuQiQtinqKEIoU6l9FlBFv3Q1cTRO7rG&#10;YoiyyaVpsI1wW8mxUs/SYslxocCaXgvKTvuz1bDZJgfvnFr98EG952fc7e6/W60H/e5lBiJQF/7D&#10;f+210fCYTKbjyVMyhduleAfk4hcAAP//AwBQSwECLQAUAAYACAAAACEA2+H2y+4AAACFAQAAEwAA&#10;AAAAAAAAAAAAAAAAAAAAW0NvbnRlbnRfVHlwZXNdLnhtbFBLAQItABQABgAIAAAAIQBa9CxbvwAA&#10;ABUBAAALAAAAAAAAAAAAAAAAAB8BAABfcmVscy8ucmVsc1BLAQItABQABgAIAAAAIQBlMBASywAA&#10;AOIAAAAPAAAAAAAAAAAAAAAAAAcCAABkcnMvZG93bnJldi54bWxQSwUGAAAAAAMAAwC3AAAA/wIA&#10;AAAA&#10;" strokecolor="#a7916d" strokeweight="1.44pt"/>
                <w10:anchorlock/>
              </v:group>
            </w:pict>
          </mc:Fallback>
        </mc:AlternateContent>
      </w:r>
    </w:p>
    <w:p w14:paraId="0A73FBF2" w14:textId="77777777" w:rsidR="005740D6" w:rsidRDefault="005740D6">
      <w:pPr>
        <w:pStyle w:val="BodyText"/>
        <w:spacing w:before="7"/>
        <w:rPr>
          <w:b/>
          <w:sz w:val="8"/>
        </w:rPr>
      </w:pPr>
    </w:p>
    <w:p w14:paraId="1E952FFC" w14:textId="77777777" w:rsidR="005740D6" w:rsidRDefault="00133468">
      <w:pPr>
        <w:pStyle w:val="BodyText"/>
        <w:spacing w:before="99" w:line="199" w:lineRule="auto"/>
        <w:ind w:left="560" w:right="415"/>
      </w:pPr>
      <w:r>
        <w:rPr>
          <w:color w:val="063762"/>
        </w:rPr>
        <w:t>For the purposes of this Guideline the definitions contained in the Governing Policy apply.</w:t>
      </w:r>
    </w:p>
    <w:p w14:paraId="5C5E8B72" w14:textId="77777777" w:rsidR="005740D6" w:rsidRDefault="005740D6">
      <w:pPr>
        <w:pStyle w:val="BodyText"/>
        <w:spacing w:before="3"/>
        <w:rPr>
          <w:sz w:val="21"/>
        </w:rPr>
      </w:pPr>
    </w:p>
    <w:p w14:paraId="32187765" w14:textId="77777777" w:rsidR="005740D6" w:rsidRDefault="00133468">
      <w:pPr>
        <w:pStyle w:val="Heading1"/>
        <w:numPr>
          <w:ilvl w:val="0"/>
          <w:numId w:val="8"/>
        </w:numPr>
        <w:tabs>
          <w:tab w:val="left" w:pos="863"/>
        </w:tabs>
        <w:spacing w:after="3"/>
        <w:ind w:left="862" w:hanging="303"/>
      </w:pPr>
      <w:bookmarkStart w:id="15" w:name="7._REVISIONS_MADE_TO_THIS_GUIDELINE"/>
      <w:bookmarkStart w:id="16" w:name="_bookmark8"/>
      <w:bookmarkEnd w:id="15"/>
      <w:bookmarkEnd w:id="16"/>
      <w:r>
        <w:rPr>
          <w:color w:val="063762"/>
        </w:rPr>
        <w:t>REVISIONS MADE TO THIS</w:t>
      </w:r>
      <w:r>
        <w:rPr>
          <w:color w:val="063762"/>
          <w:spacing w:val="13"/>
        </w:rPr>
        <w:t xml:space="preserve"> </w:t>
      </w:r>
      <w:r>
        <w:rPr>
          <w:color w:val="063762"/>
        </w:rPr>
        <w:t>GUIDELINE</w:t>
      </w:r>
    </w:p>
    <w:p w14:paraId="6FA93581" w14:textId="782120AC" w:rsidR="005740D6" w:rsidRDefault="00841ECA">
      <w:pPr>
        <w:pStyle w:val="BodyText"/>
        <w:spacing w:line="30" w:lineRule="exact"/>
        <w:ind w:left="516"/>
        <w:rPr>
          <w:sz w:val="3"/>
        </w:rPr>
      </w:pPr>
      <w:r>
        <w:rPr>
          <w:noProof/>
          <w:sz w:val="3"/>
        </w:rPr>
        <mc:AlternateContent>
          <mc:Choice Requires="wpg">
            <w:drawing>
              <wp:inline distT="0" distB="0" distL="0" distR="0" wp14:anchorId="7DCFD473" wp14:editId="120C2CD8">
                <wp:extent cx="5980430" cy="18415"/>
                <wp:effectExtent l="10160" t="635" r="10160" b="0"/>
                <wp:docPr id="285884951"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0430" cy="18415"/>
                          <a:chOff x="0" y="0"/>
                          <a:chExt cx="9418" cy="29"/>
                        </a:xfrm>
                      </wpg:grpSpPr>
                      <wps:wsp>
                        <wps:cNvPr id="1813289190" name="Line 4"/>
                        <wps:cNvCnPr>
                          <a:cxnSpLocks noChangeShapeType="1"/>
                        </wps:cNvCnPr>
                        <wps:spPr bwMode="auto">
                          <a:xfrm>
                            <a:off x="0" y="14"/>
                            <a:ext cx="9418" cy="0"/>
                          </a:xfrm>
                          <a:prstGeom prst="line">
                            <a:avLst/>
                          </a:prstGeom>
                          <a:noFill/>
                          <a:ln w="18288">
                            <a:solidFill>
                              <a:srgbClr val="A7916D"/>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883783A" id="Group 3" o:spid="_x0000_s1026" style="width:470.9pt;height:1.45pt;mso-position-horizontal-relative:char;mso-position-vertical-relative:line" coordsize="941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el2MAIAALsEAAAOAAAAZHJzL2Uyb0RvYy54bWyklN1u2yAUx+8n7R2Q7xfHadrZVpxqStrc&#10;dGukdg9wgrGNhgEBiZO33wHcpB83U3djAeeD//mdgxe3x16QAzOWK1kl2WSaECapqrlsq+T38/23&#10;PCHWgaxBKMmq5MRscrv8+mUx6JLNVKdEzQzBJNKWg66SzjldpqmlHevBTpRmEo2NMj043Jo2rQ0M&#10;mL0X6Ww6vUkHZWptFGXW4uk6GpNlyN80jLrHprHMEVElqM2Frwnfnf+mywWUrQHdcTrKgE+o6IFL&#10;vPScag0OyN7wD6l6To2yqnETqvpUNQ2nLNSA1WTTd9VsjNrrUEtbDq0+Y0K07zh9Oi39ddgY/aS3&#10;JqrH5YOifyxySQfdlq/tft9GZ7Ibfqoa+wl7p0Lhx8b0PgWWRI6B7+nMlx0doXh4XeTT+RW2gaIt&#10;y+fZdeRPO2zShyja3Y1xxTzDMfJBs8JHpFDG64LEUZJvOc6QvWCy/4fpqQPNAn3rMWwN4bWXnV3N&#10;8iIrsAwJPSJ44JKRudflBaDnSkaa9ChHmkSqVQeyZSHn80ljWBYqeRPiNxZb8Y90s3AplC94L5jC&#10;XJ8pQamNdRumeuIXVSJQcWgaHB6si0BfXHwPpbrnQuA5lEKSwRc9y/MQYZXgtbd6ozXtbiUMOQC+&#10;rh/fi+xmPbbnjZtPvQbbRb9g8m5Q4njLOqw6BvXduHbARVxjBUKGQYxcIuGdqk9b41WPDR9HFV9I&#10;GI3xNfsn+HofvC7/nOVfAAAA//8DAFBLAwQUAAYACAAAACEAJkboWtsAAAADAQAADwAAAGRycy9k&#10;b3ducmV2LnhtbEyPT0vDQBDF74LfYRnBm92k/sHGbEop6qkItoJ4m2anSWh2NmS3SfrtHb3o5cHw&#10;hvd+L19OrlUD9aHxbCCdJaCIS28brgx87F5uHkGFiGyx9UwGzhRgWVxe5JhZP/I7DdtYKQnhkKGB&#10;OsYu0zqUNTkMM98Ri3fwvcMoZ19p2+Mo4a7V8yR50A4bloYaO1rXVB63J2fgdcRxdZs+D5vjYX3+&#10;2t2/fW5SMub6alo9gYo0xb9n+MEXdCiEae9PbINqDciQ+KviLe5SmbE3MF+ALnL9n734BgAA//8D&#10;AFBLAQItABQABgAIAAAAIQC2gziS/gAAAOEBAAATAAAAAAAAAAAAAAAAAAAAAABbQ29udGVudF9U&#10;eXBlc10ueG1sUEsBAi0AFAAGAAgAAAAhADj9If/WAAAAlAEAAAsAAAAAAAAAAAAAAAAALwEAAF9y&#10;ZWxzLy5yZWxzUEsBAi0AFAAGAAgAAAAhANQh6XYwAgAAuwQAAA4AAAAAAAAAAAAAAAAALgIAAGRy&#10;cy9lMm9Eb2MueG1sUEsBAi0AFAAGAAgAAAAhACZG6FrbAAAAAwEAAA8AAAAAAAAAAAAAAAAAigQA&#10;AGRycy9kb3ducmV2LnhtbFBLBQYAAAAABAAEAPMAAACSBQAAAAA=&#10;">
                <v:line id="Line 4" o:spid="_x0000_s1027" style="position:absolute;visibility:visible;mso-wrap-style:square" from="0,14" to="9418,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lAGzAAAAOMAAAAPAAAAZHJzL2Rvd25yZXYueG1sRI9BS8NA&#10;EIXvQv/DMoIXaXdTQdLYbRFRUEGobaH0NmbHJDQ7G7LbJv575yB4nJk3771vuR59qy7UxyawhWxm&#10;QBGXwTVcWdjvXqY5qJiQHbaBycIPRVivJldLLFwY+JMu21QpMeFYoIU6pa7QOpY1eYyz0BHL7Tv0&#10;HpOMfaVdj4OY+1bPjbnXHhuWhBo7eqqpPG3P3sLbe36MIZjnLz6aj+qMm83tYbD25np8fACVaEz/&#10;4r/vVyf18+xuni+yhVAIkyxAr34BAAD//wMAUEsBAi0AFAAGAAgAAAAhANvh9svuAAAAhQEAABMA&#10;AAAAAAAAAAAAAAAAAAAAAFtDb250ZW50X1R5cGVzXS54bWxQSwECLQAUAAYACAAAACEAWvQsW78A&#10;AAAVAQAACwAAAAAAAAAAAAAAAAAfAQAAX3JlbHMvLnJlbHNQSwECLQAUAAYACAAAACEALzpQBswA&#10;AADjAAAADwAAAAAAAAAAAAAAAAAHAgAAZHJzL2Rvd25yZXYueG1sUEsFBgAAAAADAAMAtwAAAAAD&#10;AAAAAA==&#10;" strokecolor="#a7916d" strokeweight="1.44pt"/>
                <w10:anchorlock/>
              </v:group>
            </w:pict>
          </mc:Fallback>
        </mc:AlternateContent>
      </w:r>
    </w:p>
    <w:p w14:paraId="49769192" w14:textId="77777777" w:rsidR="005740D6" w:rsidRDefault="005740D6">
      <w:pPr>
        <w:pStyle w:val="BodyText"/>
        <w:spacing w:before="8"/>
        <w:rPr>
          <w:b/>
          <w:sz w:val="24"/>
        </w:rPr>
      </w:pPr>
    </w:p>
    <w:tbl>
      <w:tblPr>
        <w:tblW w:w="0" w:type="auto"/>
        <w:tblInd w:w="57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CellMar>
          <w:left w:w="0" w:type="dxa"/>
          <w:right w:w="0" w:type="dxa"/>
        </w:tblCellMar>
        <w:tblLook w:val="01E0" w:firstRow="1" w:lastRow="1" w:firstColumn="1" w:lastColumn="1" w:noHBand="0" w:noVBand="0"/>
      </w:tblPr>
      <w:tblGrid>
        <w:gridCol w:w="2338"/>
        <w:gridCol w:w="2338"/>
        <w:gridCol w:w="2338"/>
        <w:gridCol w:w="2338"/>
      </w:tblGrid>
      <w:tr w:rsidR="005740D6" w14:paraId="24B3B98C" w14:textId="77777777">
        <w:trPr>
          <w:trHeight w:val="805"/>
        </w:trPr>
        <w:tc>
          <w:tcPr>
            <w:tcW w:w="2338" w:type="dxa"/>
            <w:shd w:val="clear" w:color="auto" w:fill="D6D9DF"/>
          </w:tcPr>
          <w:p w14:paraId="64BB63AE" w14:textId="77777777" w:rsidR="005740D6" w:rsidRDefault="00133468">
            <w:pPr>
              <w:pStyle w:val="TableParagraph"/>
              <w:spacing w:before="0" w:line="323" w:lineRule="exact"/>
              <w:ind w:left="107"/>
              <w:rPr>
                <w:b/>
              </w:rPr>
            </w:pPr>
            <w:r>
              <w:rPr>
                <w:b/>
                <w:color w:val="063762"/>
              </w:rPr>
              <w:t>Date of Approval</w:t>
            </w:r>
          </w:p>
        </w:tc>
        <w:tc>
          <w:tcPr>
            <w:tcW w:w="2338" w:type="dxa"/>
            <w:shd w:val="clear" w:color="auto" w:fill="D6D9DF"/>
          </w:tcPr>
          <w:p w14:paraId="03EBFBA8" w14:textId="77777777" w:rsidR="005740D6" w:rsidRDefault="00133468">
            <w:pPr>
              <w:pStyle w:val="TableParagraph"/>
              <w:spacing w:before="24" w:line="175" w:lineRule="auto"/>
              <w:ind w:left="107" w:right="194"/>
              <w:rPr>
                <w:b/>
              </w:rPr>
            </w:pPr>
            <w:r>
              <w:rPr>
                <w:b/>
                <w:color w:val="063762"/>
              </w:rPr>
              <w:t>Editorial</w:t>
            </w:r>
            <w:hyperlink w:anchor="_bookmark9" w:history="1">
              <w:r>
                <w:rPr>
                  <w:b/>
                  <w:color w:val="063762"/>
                  <w:position w:val="8"/>
                  <w:sz w:val="13"/>
                </w:rPr>
                <w:t>2</w:t>
              </w:r>
            </w:hyperlink>
            <w:r>
              <w:rPr>
                <w:b/>
                <w:color w:val="063762"/>
              </w:rPr>
              <w:t>, Minor or Major</w:t>
            </w:r>
          </w:p>
          <w:p w14:paraId="0F220FA9" w14:textId="77777777" w:rsidR="005740D6" w:rsidRDefault="00133468">
            <w:pPr>
              <w:pStyle w:val="TableParagraph"/>
              <w:spacing w:before="0" w:line="224" w:lineRule="exact"/>
              <w:ind w:left="107"/>
              <w:rPr>
                <w:b/>
              </w:rPr>
            </w:pPr>
            <w:r>
              <w:rPr>
                <w:b/>
                <w:color w:val="063762"/>
              </w:rPr>
              <w:t>Amendment</w:t>
            </w:r>
          </w:p>
        </w:tc>
        <w:tc>
          <w:tcPr>
            <w:tcW w:w="2338" w:type="dxa"/>
            <w:shd w:val="clear" w:color="auto" w:fill="D6D9DF"/>
          </w:tcPr>
          <w:p w14:paraId="28BF7FA4" w14:textId="77777777" w:rsidR="005740D6" w:rsidRDefault="00133468">
            <w:pPr>
              <w:pStyle w:val="TableParagraph"/>
              <w:spacing w:before="0" w:line="323" w:lineRule="exact"/>
              <w:ind w:left="106"/>
              <w:rPr>
                <w:b/>
              </w:rPr>
            </w:pPr>
            <w:r>
              <w:rPr>
                <w:b/>
                <w:color w:val="063762"/>
                <w:w w:val="105"/>
              </w:rPr>
              <w:t>Approved By</w:t>
            </w:r>
          </w:p>
        </w:tc>
        <w:tc>
          <w:tcPr>
            <w:tcW w:w="2338" w:type="dxa"/>
            <w:shd w:val="clear" w:color="auto" w:fill="D6D9DF"/>
          </w:tcPr>
          <w:p w14:paraId="559087B9" w14:textId="77777777" w:rsidR="005740D6" w:rsidRDefault="00133468">
            <w:pPr>
              <w:pStyle w:val="TableParagraph"/>
              <w:spacing w:before="0" w:line="323" w:lineRule="exact"/>
              <w:ind w:left="106"/>
              <w:rPr>
                <w:b/>
              </w:rPr>
            </w:pPr>
            <w:r>
              <w:rPr>
                <w:b/>
                <w:color w:val="063762"/>
              </w:rPr>
              <w:t>Description</w:t>
            </w:r>
          </w:p>
        </w:tc>
      </w:tr>
      <w:tr w:rsidR="005740D6" w14:paraId="02780C52" w14:textId="77777777">
        <w:trPr>
          <w:trHeight w:val="534"/>
        </w:trPr>
        <w:tc>
          <w:tcPr>
            <w:tcW w:w="2338" w:type="dxa"/>
          </w:tcPr>
          <w:p w14:paraId="1DE1F492" w14:textId="7A47908A" w:rsidR="005740D6" w:rsidRDefault="005740D6">
            <w:pPr>
              <w:pStyle w:val="TableParagraph"/>
              <w:spacing w:before="0" w:line="323" w:lineRule="exact"/>
              <w:ind w:left="107"/>
            </w:pPr>
          </w:p>
        </w:tc>
        <w:tc>
          <w:tcPr>
            <w:tcW w:w="2338" w:type="dxa"/>
          </w:tcPr>
          <w:p w14:paraId="00704E2C" w14:textId="2680EF47" w:rsidR="005740D6" w:rsidRDefault="005740D6">
            <w:pPr>
              <w:pStyle w:val="TableParagraph"/>
              <w:spacing w:before="0" w:line="323" w:lineRule="exact"/>
              <w:ind w:left="107"/>
            </w:pPr>
          </w:p>
        </w:tc>
        <w:tc>
          <w:tcPr>
            <w:tcW w:w="2338" w:type="dxa"/>
          </w:tcPr>
          <w:p w14:paraId="6F73AC3F" w14:textId="3B68350F" w:rsidR="005740D6" w:rsidRDefault="005740D6">
            <w:pPr>
              <w:pStyle w:val="TableParagraph"/>
              <w:spacing w:before="0" w:line="323" w:lineRule="exact"/>
              <w:ind w:left="106"/>
            </w:pPr>
          </w:p>
        </w:tc>
        <w:tc>
          <w:tcPr>
            <w:tcW w:w="2338" w:type="dxa"/>
          </w:tcPr>
          <w:p w14:paraId="43A3EAEB" w14:textId="0A27570B" w:rsidR="005740D6" w:rsidRDefault="005740D6">
            <w:pPr>
              <w:pStyle w:val="TableParagraph"/>
              <w:spacing w:before="0" w:line="323" w:lineRule="exact"/>
              <w:ind w:left="106"/>
            </w:pPr>
          </w:p>
        </w:tc>
      </w:tr>
      <w:tr w:rsidR="005740D6" w14:paraId="53065709" w14:textId="77777777">
        <w:trPr>
          <w:trHeight w:val="537"/>
        </w:trPr>
        <w:tc>
          <w:tcPr>
            <w:tcW w:w="2338" w:type="dxa"/>
          </w:tcPr>
          <w:p w14:paraId="527D5C30" w14:textId="77777777" w:rsidR="005740D6" w:rsidRDefault="005740D6">
            <w:pPr>
              <w:pStyle w:val="TableParagraph"/>
              <w:spacing w:before="0"/>
              <w:ind w:left="0"/>
              <w:rPr>
                <w:rFonts w:ascii="Times New Roman"/>
                <w:sz w:val="20"/>
              </w:rPr>
            </w:pPr>
          </w:p>
        </w:tc>
        <w:tc>
          <w:tcPr>
            <w:tcW w:w="2338" w:type="dxa"/>
          </w:tcPr>
          <w:p w14:paraId="2E467256" w14:textId="77777777" w:rsidR="005740D6" w:rsidRDefault="005740D6">
            <w:pPr>
              <w:pStyle w:val="TableParagraph"/>
              <w:spacing w:before="0"/>
              <w:ind w:left="0"/>
              <w:rPr>
                <w:rFonts w:ascii="Times New Roman"/>
                <w:sz w:val="20"/>
              </w:rPr>
            </w:pPr>
          </w:p>
        </w:tc>
        <w:tc>
          <w:tcPr>
            <w:tcW w:w="2338" w:type="dxa"/>
          </w:tcPr>
          <w:p w14:paraId="5F9D1000" w14:textId="77777777" w:rsidR="005740D6" w:rsidRDefault="005740D6">
            <w:pPr>
              <w:pStyle w:val="TableParagraph"/>
              <w:spacing w:before="0"/>
              <w:ind w:left="0"/>
              <w:rPr>
                <w:rFonts w:ascii="Times New Roman"/>
                <w:sz w:val="20"/>
              </w:rPr>
            </w:pPr>
          </w:p>
        </w:tc>
        <w:tc>
          <w:tcPr>
            <w:tcW w:w="2338" w:type="dxa"/>
          </w:tcPr>
          <w:p w14:paraId="277BCA23" w14:textId="77777777" w:rsidR="005740D6" w:rsidRDefault="005740D6">
            <w:pPr>
              <w:pStyle w:val="TableParagraph"/>
              <w:spacing w:before="0"/>
              <w:ind w:left="0"/>
              <w:rPr>
                <w:rFonts w:ascii="Times New Roman"/>
                <w:sz w:val="20"/>
              </w:rPr>
            </w:pPr>
          </w:p>
        </w:tc>
      </w:tr>
    </w:tbl>
    <w:p w14:paraId="3545E88F" w14:textId="4DBEC5FF" w:rsidR="005740D6" w:rsidRPr="00744FDE" w:rsidRDefault="00841ECA" w:rsidP="00744FDE">
      <w:pPr>
        <w:pStyle w:val="BodyText"/>
        <w:spacing w:before="11"/>
        <w:jc w:val="right"/>
        <w:rPr>
          <w:bCs/>
          <w:sz w:val="6"/>
        </w:rPr>
      </w:pPr>
      <w:r w:rsidRPr="00744FDE">
        <w:rPr>
          <w:bCs/>
          <w:noProof/>
        </w:rPr>
        <mc:AlternateContent>
          <mc:Choice Requires="wps">
            <w:drawing>
              <wp:anchor distT="0" distB="0" distL="0" distR="0" simplePos="0" relativeHeight="251658245" behindDoc="1" locked="0" layoutInCell="1" allowOverlap="1" wp14:anchorId="550BD8A8" wp14:editId="57E1D8B3">
                <wp:simplePos x="0" y="0"/>
                <wp:positionH relativeFrom="page">
                  <wp:posOffset>914400</wp:posOffset>
                </wp:positionH>
                <wp:positionV relativeFrom="paragraph">
                  <wp:posOffset>99695</wp:posOffset>
                </wp:positionV>
                <wp:extent cx="1828800" cy="1270"/>
                <wp:effectExtent l="0" t="0" r="0" b="0"/>
                <wp:wrapTopAndBottom/>
                <wp:docPr id="844489688"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270"/>
                        </a:xfrm>
                        <a:custGeom>
                          <a:avLst/>
                          <a:gdLst>
                            <a:gd name="T0" fmla="+- 0 1440 1440"/>
                            <a:gd name="T1" fmla="*/ T0 w 2880"/>
                            <a:gd name="T2" fmla="+- 0 4320 1440"/>
                            <a:gd name="T3" fmla="*/ T2 w 2880"/>
                          </a:gdLst>
                          <a:ahLst/>
                          <a:cxnLst>
                            <a:cxn ang="0">
                              <a:pos x="T1" y="0"/>
                            </a:cxn>
                            <a:cxn ang="0">
                              <a:pos x="T3" y="0"/>
                            </a:cxn>
                          </a:cxnLst>
                          <a:rect l="0" t="0" r="r" b="b"/>
                          <a:pathLst>
                            <a:path w="2880">
                              <a:moveTo>
                                <a:pt x="0" y="0"/>
                              </a:moveTo>
                              <a:lnTo>
                                <a:pt x="2880" y="0"/>
                              </a:lnTo>
                            </a:path>
                          </a:pathLst>
                        </a:custGeom>
                        <a:noFill/>
                        <a:ln w="762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08D888" id="Freeform 2" o:spid="_x0000_s1026" style="position:absolute;margin-left:1in;margin-top:7.85pt;width:2in;height:.1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8W7klQIAAJcFAAAOAAAAZHJzL2Uyb0RvYy54bWysVNtu2zAMfR+wfxD0uKHxpVmbGXWKoVmH&#10;Ad0FaPYBiizHxmRRk5Q46dePkuzUy7aXYX4QKJM6PDyieHN76CTZC2NbUCXNZiklQnGoWrUt6bf1&#10;/cWCEuuYqpgEJUp6FJbeLl++uOl1IXJoQFbCEARRtuh1SRvndJEkljeiY3YGWih01mA65nBrtkll&#10;WI/onUzyNL1KejCVNsCFtfh3FZ10GfDrWnD3pa6tcESWFLm5sJqwbvyaLG9YsTVMNy0faLB/YNGx&#10;VmHSE9SKOUZ2pv0Nqmu5AQu1m3HoEqjrlotQA1aTpWfVPDZMi1ALimP1SSb7/2D55/2j/mo8dasf&#10;gH+3qEjSa1ucPH5jMYZs+k9Q4R2ynYNQ7KE2nT+JZZBD0PR40lQcHOH4M1vki0WK0nP0Zfl1kDxh&#10;xXiW76z7ICDgsP2DdfFGKrSCnhVRrMOka4SoO4mX8/qCpCSbz+My3OApLBvDXiVknZKe+PTnQfkY&#10;FLDml/mfsS7HMI+VT7CQ/3ZkyJqRND+ogTVahPkXkAadNFivzxq5jQIhAgb5Cv8Si7nPY+OZIYXB&#10;1j5vakMJNvUmVquZ88x8Cm+SvqRBCv+jg71YQ3C5s5vDJM9eqaZR4fiUVXTjCZ8A2yYaIannOrlZ&#10;BfetlOFqpfJUrq/yqI0F2Vbe6dlYs93cSUP2zD/X8PliEOyXMG2sWzHbxLjgijUb2KkqZGkEq94P&#10;tmOtjDYCSRQ99LdvaT8mbLGB6ojtbSBOB5xmaDRgnijpcTKU1P7YMSMokR8VPr23vvdwlITN/M01&#10;FkLM1LOZepjiCFVSR7EjvHnn4vjZadNuG8yUhR5R8A6fVd36/g/8Iqthg68/yDBMKj9epvsQ9TxP&#10;lz8BAAD//wMAUEsDBBQABgAIAAAAIQC5BIqi3AAAAAkBAAAPAAAAZHJzL2Rvd25yZXYueG1sTE/L&#10;TsMwELwj8Q/WInFBrUMIj4Y4FULKDQ5NufS2jTcPEdtp7Cbh79me4Lbz0OxMtl1MLyYafeesgvt1&#10;BIJs5XRnGwVf+2L1AsIHtBp7Z0nBD3nY5tdXGabazXZHUxkawSHWp6igDWFIpfRVSwb92g1kWavd&#10;aDAwHBupR5w53PQyjqInabCz/KHFgd5bqr7Ls1Fw+ph3+xPqvij83aaup/jwWRqlbm+Wt1cQgZbw&#10;Z4ZLfa4OOXc6urPVXvSMk4S3BD4en0GwIXmImTheiA3IPJP/F+S/AAAA//8DAFBLAQItABQABgAI&#10;AAAAIQC2gziS/gAAAOEBAAATAAAAAAAAAAAAAAAAAAAAAABbQ29udGVudF9UeXBlc10ueG1sUEsB&#10;Ai0AFAAGAAgAAAAhADj9If/WAAAAlAEAAAsAAAAAAAAAAAAAAAAALwEAAF9yZWxzLy5yZWxzUEsB&#10;Ai0AFAAGAAgAAAAhADfxbuSVAgAAlwUAAA4AAAAAAAAAAAAAAAAALgIAAGRycy9lMm9Eb2MueG1s&#10;UEsBAi0AFAAGAAgAAAAhALkEiqLcAAAACQEAAA8AAAAAAAAAAAAAAAAA7wQAAGRycy9kb3ducmV2&#10;LnhtbFBLBQYAAAAABAAEAPMAAAD4BQAAAAA=&#10;" path="m,l2880,e" filled="f" strokeweight=".6pt">
                <v:path arrowok="t" o:connecttype="custom" o:connectlocs="0,0;1828800,0" o:connectangles="0,0"/>
                <w10:wrap type="topAndBottom" anchorx="page"/>
              </v:shape>
            </w:pict>
          </mc:Fallback>
        </mc:AlternateContent>
      </w:r>
      <w:r w:rsidR="00744FDE" w:rsidRPr="00744FDE">
        <w:rPr>
          <w:bCs/>
          <w:sz w:val="20"/>
          <w:szCs w:val="20"/>
        </w:rPr>
        <w:t>7</w:t>
      </w:r>
    </w:p>
    <w:p w14:paraId="14CA1044" w14:textId="77777777" w:rsidR="005740D6" w:rsidRDefault="005740D6">
      <w:pPr>
        <w:rPr>
          <w:sz w:val="16"/>
        </w:rPr>
        <w:sectPr w:rsidR="005740D6">
          <w:pgSz w:w="12240" w:h="15840"/>
          <w:pgMar w:top="2240" w:right="1300" w:bottom="1400" w:left="880" w:header="8" w:footer="1208" w:gutter="0"/>
          <w:cols w:space="720"/>
        </w:sectPr>
      </w:pPr>
      <w:bookmarkStart w:id="17" w:name="_bookmark9"/>
      <w:bookmarkEnd w:id="17"/>
    </w:p>
    <w:tbl>
      <w:tblPr>
        <w:tblStyle w:val="TableGrid"/>
        <w:tblW w:w="0" w:type="auto"/>
        <w:tblInd w:w="0" w:type="dxa"/>
        <w:tblLook w:val="04A0" w:firstRow="1" w:lastRow="0" w:firstColumn="1" w:lastColumn="0" w:noHBand="0" w:noVBand="1"/>
      </w:tblPr>
      <w:tblGrid>
        <w:gridCol w:w="1696"/>
        <w:gridCol w:w="8354"/>
      </w:tblGrid>
      <w:tr w:rsidR="00AA012B" w:rsidRPr="00196A29" w14:paraId="64796181" w14:textId="77777777" w:rsidTr="00883B11">
        <w:trPr>
          <w:trHeight w:val="1975"/>
        </w:trPr>
        <w:tc>
          <w:tcPr>
            <w:tcW w:w="1696" w:type="dxa"/>
            <w:tcBorders>
              <w:top w:val="nil"/>
              <w:left w:val="nil"/>
              <w:bottom w:val="nil"/>
              <w:right w:val="nil"/>
            </w:tcBorders>
          </w:tcPr>
          <w:p w14:paraId="21A0765F" w14:textId="77777777" w:rsidR="00AA012B" w:rsidRDefault="00AA012B" w:rsidP="00883B11">
            <w:pPr>
              <w:pStyle w:val="BodyText"/>
              <w:rPr>
                <w:sz w:val="20"/>
              </w:rPr>
            </w:pPr>
            <w:r>
              <w:rPr>
                <w:noProof/>
              </w:rPr>
              <w:lastRenderedPageBreak/>
              <w:drawing>
                <wp:inline distT="0" distB="0" distL="0" distR="0" wp14:anchorId="1F9E7718" wp14:editId="1D4B9668">
                  <wp:extent cx="876300" cy="1237872"/>
                  <wp:effectExtent l="0" t="0" r="0" b="635"/>
                  <wp:docPr id="850949011" name="image3.png" descr="A symbol of a coat of arm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png" descr="A symbol of a coat of arms&#10;&#10;Description automatically generated"/>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78061" cy="1240360"/>
                          </a:xfrm>
                          <a:prstGeom prst="rect">
                            <a:avLst/>
                          </a:prstGeom>
                        </pic:spPr>
                      </pic:pic>
                    </a:graphicData>
                  </a:graphic>
                </wp:inline>
              </w:drawing>
            </w:r>
          </w:p>
        </w:tc>
        <w:tc>
          <w:tcPr>
            <w:tcW w:w="8354" w:type="dxa"/>
            <w:tcBorders>
              <w:top w:val="nil"/>
              <w:left w:val="nil"/>
              <w:bottom w:val="nil"/>
              <w:right w:val="nil"/>
            </w:tcBorders>
          </w:tcPr>
          <w:p w14:paraId="23E9E2AB" w14:textId="77777777" w:rsidR="00AA012B" w:rsidRDefault="00AA012B" w:rsidP="00883B11">
            <w:pPr>
              <w:pStyle w:val="BodyText"/>
              <w:rPr>
                <w:sz w:val="20"/>
              </w:rPr>
            </w:pPr>
          </w:p>
          <w:p w14:paraId="5EA990E3" w14:textId="77777777" w:rsidR="00AA012B" w:rsidRDefault="00AA012B" w:rsidP="00883B11">
            <w:pPr>
              <w:pStyle w:val="BodyText"/>
              <w:rPr>
                <w:sz w:val="20"/>
              </w:rPr>
            </w:pPr>
          </w:p>
          <w:p w14:paraId="2A283B58" w14:textId="77777777" w:rsidR="00AA012B" w:rsidRPr="00196A29" w:rsidRDefault="00AA012B" w:rsidP="00883B11">
            <w:pPr>
              <w:pStyle w:val="BodyText"/>
              <w:rPr>
                <w:i/>
                <w:iCs/>
                <w:sz w:val="32"/>
                <w:szCs w:val="32"/>
              </w:rPr>
            </w:pPr>
            <w:r w:rsidRPr="00196A29">
              <w:rPr>
                <w:i/>
                <w:iCs/>
                <w:sz w:val="32"/>
                <w:szCs w:val="32"/>
              </w:rPr>
              <w:t>Our guidelines provide additional guidance</w:t>
            </w:r>
            <w:r>
              <w:rPr>
                <w:i/>
                <w:iCs/>
                <w:sz w:val="32"/>
                <w:szCs w:val="32"/>
              </w:rPr>
              <w:t xml:space="preserve"> on best practice relating to policy and procedure</w:t>
            </w:r>
          </w:p>
        </w:tc>
      </w:tr>
    </w:tbl>
    <w:p w14:paraId="26DEB9BA" w14:textId="77777777" w:rsidR="005740D6" w:rsidRDefault="005740D6">
      <w:pPr>
        <w:pStyle w:val="BodyText"/>
        <w:spacing w:before="2"/>
      </w:pPr>
    </w:p>
    <w:p w14:paraId="4987D0D0" w14:textId="77777777" w:rsidR="005740D6" w:rsidRDefault="00133468">
      <w:pPr>
        <w:pStyle w:val="BodyText"/>
        <w:spacing w:before="99" w:line="199" w:lineRule="auto"/>
        <w:ind w:left="560"/>
        <w:rPr>
          <w:color w:val="063762"/>
          <w:w w:val="105"/>
        </w:rPr>
      </w:pPr>
      <w:r>
        <w:rPr>
          <w:color w:val="063762"/>
          <w:w w:val="105"/>
        </w:rPr>
        <w:t>These</w:t>
      </w:r>
      <w:r>
        <w:rPr>
          <w:color w:val="063762"/>
          <w:spacing w:val="-20"/>
          <w:w w:val="105"/>
        </w:rPr>
        <w:t xml:space="preserve"> </w:t>
      </w:r>
      <w:r>
        <w:rPr>
          <w:color w:val="063762"/>
          <w:w w:val="105"/>
        </w:rPr>
        <w:t>Guidelines</w:t>
      </w:r>
      <w:r>
        <w:rPr>
          <w:color w:val="063762"/>
          <w:spacing w:val="-21"/>
          <w:w w:val="105"/>
        </w:rPr>
        <w:t xml:space="preserve"> </w:t>
      </w:r>
      <w:r>
        <w:rPr>
          <w:color w:val="063762"/>
          <w:w w:val="105"/>
        </w:rPr>
        <w:t>are</w:t>
      </w:r>
      <w:r>
        <w:rPr>
          <w:color w:val="063762"/>
          <w:spacing w:val="-20"/>
          <w:w w:val="105"/>
        </w:rPr>
        <w:t xml:space="preserve"> </w:t>
      </w:r>
      <w:r>
        <w:rPr>
          <w:color w:val="063762"/>
          <w:w w:val="105"/>
        </w:rPr>
        <w:t>scheduled</w:t>
      </w:r>
      <w:r>
        <w:rPr>
          <w:color w:val="063762"/>
          <w:spacing w:val="-21"/>
          <w:w w:val="105"/>
        </w:rPr>
        <w:t xml:space="preserve"> </w:t>
      </w:r>
      <w:r>
        <w:rPr>
          <w:color w:val="063762"/>
          <w:w w:val="105"/>
        </w:rPr>
        <w:t>for</w:t>
      </w:r>
      <w:r>
        <w:rPr>
          <w:color w:val="063762"/>
          <w:spacing w:val="-21"/>
          <w:w w:val="105"/>
        </w:rPr>
        <w:t xml:space="preserve"> </w:t>
      </w:r>
      <w:r>
        <w:rPr>
          <w:color w:val="063762"/>
          <w:w w:val="105"/>
        </w:rPr>
        <w:t>review</w:t>
      </w:r>
      <w:r>
        <w:rPr>
          <w:color w:val="063762"/>
          <w:spacing w:val="-23"/>
          <w:w w:val="105"/>
        </w:rPr>
        <w:t xml:space="preserve"> </w:t>
      </w:r>
      <w:r>
        <w:rPr>
          <w:color w:val="063762"/>
          <w:w w:val="105"/>
        </w:rPr>
        <w:t>every</w:t>
      </w:r>
      <w:r>
        <w:rPr>
          <w:color w:val="063762"/>
          <w:spacing w:val="-20"/>
          <w:w w:val="105"/>
        </w:rPr>
        <w:t xml:space="preserve"> </w:t>
      </w:r>
      <w:r>
        <w:rPr>
          <w:color w:val="063762"/>
          <w:w w:val="105"/>
        </w:rPr>
        <w:t>three</w:t>
      </w:r>
      <w:r>
        <w:rPr>
          <w:color w:val="063762"/>
          <w:spacing w:val="-20"/>
          <w:w w:val="105"/>
        </w:rPr>
        <w:t xml:space="preserve"> </w:t>
      </w:r>
      <w:r>
        <w:rPr>
          <w:color w:val="063762"/>
          <w:w w:val="105"/>
        </w:rPr>
        <w:t>(3)</w:t>
      </w:r>
      <w:r>
        <w:rPr>
          <w:color w:val="063762"/>
          <w:spacing w:val="-21"/>
          <w:w w:val="105"/>
        </w:rPr>
        <w:t xml:space="preserve"> </w:t>
      </w:r>
      <w:r>
        <w:rPr>
          <w:color w:val="063762"/>
          <w:w w:val="105"/>
        </w:rPr>
        <w:t>years</w:t>
      </w:r>
      <w:r>
        <w:rPr>
          <w:color w:val="063762"/>
          <w:spacing w:val="-23"/>
          <w:w w:val="105"/>
        </w:rPr>
        <w:t xml:space="preserve"> </w:t>
      </w:r>
      <w:r>
        <w:rPr>
          <w:color w:val="063762"/>
          <w:w w:val="105"/>
        </w:rPr>
        <w:t>or</w:t>
      </w:r>
      <w:r>
        <w:rPr>
          <w:color w:val="063762"/>
          <w:spacing w:val="-23"/>
          <w:w w:val="105"/>
        </w:rPr>
        <w:t xml:space="preserve"> </w:t>
      </w:r>
      <w:r>
        <w:rPr>
          <w:color w:val="063762"/>
          <w:w w:val="105"/>
        </w:rPr>
        <w:t>more</w:t>
      </w:r>
      <w:r>
        <w:rPr>
          <w:color w:val="063762"/>
          <w:spacing w:val="-20"/>
          <w:w w:val="105"/>
        </w:rPr>
        <w:t xml:space="preserve"> </w:t>
      </w:r>
      <w:r>
        <w:rPr>
          <w:color w:val="063762"/>
          <w:w w:val="105"/>
        </w:rPr>
        <w:t>frequently,</w:t>
      </w:r>
      <w:r>
        <w:rPr>
          <w:color w:val="063762"/>
          <w:spacing w:val="-20"/>
          <w:w w:val="105"/>
        </w:rPr>
        <w:t xml:space="preserve"> </w:t>
      </w:r>
      <w:r>
        <w:rPr>
          <w:color w:val="063762"/>
          <w:w w:val="105"/>
        </w:rPr>
        <w:t>if appropriate.</w:t>
      </w:r>
    </w:p>
    <w:p w14:paraId="724033EC" w14:textId="77777777" w:rsidR="00744FDE" w:rsidRDefault="00744FDE">
      <w:pPr>
        <w:pStyle w:val="BodyText"/>
        <w:spacing w:before="99" w:line="199" w:lineRule="auto"/>
        <w:ind w:left="560"/>
        <w:rPr>
          <w:color w:val="063762"/>
          <w:w w:val="105"/>
        </w:rPr>
      </w:pPr>
    </w:p>
    <w:p w14:paraId="4FF044E6" w14:textId="77777777" w:rsidR="00744FDE" w:rsidRDefault="00744FDE">
      <w:pPr>
        <w:pStyle w:val="BodyText"/>
        <w:spacing w:before="99" w:line="199" w:lineRule="auto"/>
        <w:ind w:left="560"/>
        <w:rPr>
          <w:color w:val="063762"/>
          <w:w w:val="105"/>
        </w:rPr>
      </w:pPr>
    </w:p>
    <w:p w14:paraId="629EEBB3" w14:textId="77777777" w:rsidR="00744FDE" w:rsidRDefault="00744FDE">
      <w:pPr>
        <w:pStyle w:val="BodyText"/>
        <w:spacing w:before="99" w:line="199" w:lineRule="auto"/>
        <w:ind w:left="560"/>
        <w:rPr>
          <w:color w:val="063762"/>
          <w:w w:val="105"/>
        </w:rPr>
      </w:pPr>
    </w:p>
    <w:p w14:paraId="74D7E4A2" w14:textId="77777777" w:rsidR="00744FDE" w:rsidRDefault="00744FDE">
      <w:pPr>
        <w:pStyle w:val="BodyText"/>
        <w:spacing w:before="99" w:line="199" w:lineRule="auto"/>
        <w:ind w:left="560"/>
        <w:rPr>
          <w:color w:val="063762"/>
          <w:w w:val="105"/>
        </w:rPr>
      </w:pPr>
    </w:p>
    <w:p w14:paraId="3DBA513E" w14:textId="77777777" w:rsidR="00744FDE" w:rsidRDefault="00744FDE">
      <w:pPr>
        <w:pStyle w:val="BodyText"/>
        <w:spacing w:before="99" w:line="199" w:lineRule="auto"/>
        <w:ind w:left="560"/>
        <w:rPr>
          <w:color w:val="063762"/>
          <w:w w:val="105"/>
        </w:rPr>
      </w:pPr>
    </w:p>
    <w:p w14:paraId="3077843E" w14:textId="77777777" w:rsidR="00744FDE" w:rsidRDefault="00744FDE">
      <w:pPr>
        <w:pStyle w:val="BodyText"/>
        <w:spacing w:before="99" w:line="199" w:lineRule="auto"/>
        <w:ind w:left="560"/>
        <w:rPr>
          <w:color w:val="063762"/>
          <w:w w:val="105"/>
        </w:rPr>
      </w:pPr>
    </w:p>
    <w:p w14:paraId="7EEB7A6E" w14:textId="77777777" w:rsidR="00744FDE" w:rsidRDefault="00744FDE">
      <w:pPr>
        <w:pStyle w:val="BodyText"/>
        <w:spacing w:before="99" w:line="199" w:lineRule="auto"/>
        <w:ind w:left="560"/>
        <w:rPr>
          <w:color w:val="063762"/>
          <w:w w:val="105"/>
        </w:rPr>
      </w:pPr>
    </w:p>
    <w:p w14:paraId="5D5959A8" w14:textId="77777777" w:rsidR="00744FDE" w:rsidRDefault="00744FDE">
      <w:pPr>
        <w:pStyle w:val="BodyText"/>
        <w:spacing w:before="99" w:line="199" w:lineRule="auto"/>
        <w:ind w:left="560"/>
        <w:rPr>
          <w:color w:val="063762"/>
          <w:w w:val="105"/>
        </w:rPr>
      </w:pPr>
    </w:p>
    <w:p w14:paraId="4667E40E" w14:textId="77777777" w:rsidR="00744FDE" w:rsidRDefault="00744FDE">
      <w:pPr>
        <w:pStyle w:val="BodyText"/>
        <w:spacing w:before="99" w:line="199" w:lineRule="auto"/>
        <w:ind w:left="560"/>
        <w:rPr>
          <w:color w:val="063762"/>
          <w:w w:val="105"/>
        </w:rPr>
      </w:pPr>
    </w:p>
    <w:p w14:paraId="3C6DBAEB" w14:textId="77777777" w:rsidR="00744FDE" w:rsidRDefault="00744FDE">
      <w:pPr>
        <w:pStyle w:val="BodyText"/>
        <w:spacing w:before="99" w:line="199" w:lineRule="auto"/>
        <w:ind w:left="560"/>
        <w:rPr>
          <w:color w:val="063762"/>
          <w:w w:val="105"/>
        </w:rPr>
      </w:pPr>
    </w:p>
    <w:p w14:paraId="59C931EF" w14:textId="77777777" w:rsidR="00744FDE" w:rsidRDefault="00744FDE">
      <w:pPr>
        <w:pStyle w:val="BodyText"/>
        <w:spacing w:before="99" w:line="199" w:lineRule="auto"/>
        <w:ind w:left="560"/>
        <w:rPr>
          <w:color w:val="063762"/>
          <w:w w:val="105"/>
        </w:rPr>
      </w:pPr>
    </w:p>
    <w:p w14:paraId="4C936229" w14:textId="77777777" w:rsidR="00744FDE" w:rsidRDefault="00744FDE">
      <w:pPr>
        <w:pStyle w:val="BodyText"/>
        <w:spacing w:before="99" w:line="199" w:lineRule="auto"/>
        <w:ind w:left="560"/>
        <w:rPr>
          <w:color w:val="063762"/>
          <w:w w:val="105"/>
        </w:rPr>
      </w:pPr>
    </w:p>
    <w:p w14:paraId="5261B89C" w14:textId="77777777" w:rsidR="00744FDE" w:rsidRDefault="00744FDE">
      <w:pPr>
        <w:pStyle w:val="BodyText"/>
        <w:spacing w:before="99" w:line="199" w:lineRule="auto"/>
        <w:ind w:left="560"/>
        <w:rPr>
          <w:color w:val="063762"/>
          <w:w w:val="105"/>
        </w:rPr>
      </w:pPr>
    </w:p>
    <w:p w14:paraId="76EF354C" w14:textId="77777777" w:rsidR="00744FDE" w:rsidRDefault="00744FDE">
      <w:pPr>
        <w:pStyle w:val="BodyText"/>
        <w:spacing w:before="99" w:line="199" w:lineRule="auto"/>
        <w:ind w:left="560"/>
        <w:rPr>
          <w:color w:val="063762"/>
          <w:w w:val="105"/>
        </w:rPr>
      </w:pPr>
    </w:p>
    <w:p w14:paraId="177DBEF7" w14:textId="77777777" w:rsidR="00744FDE" w:rsidRDefault="00744FDE">
      <w:pPr>
        <w:pStyle w:val="BodyText"/>
        <w:spacing w:before="99" w:line="199" w:lineRule="auto"/>
        <w:ind w:left="560"/>
        <w:rPr>
          <w:color w:val="063762"/>
          <w:w w:val="105"/>
        </w:rPr>
      </w:pPr>
    </w:p>
    <w:p w14:paraId="69EEE227" w14:textId="77777777" w:rsidR="00744FDE" w:rsidRDefault="00744FDE">
      <w:pPr>
        <w:pStyle w:val="BodyText"/>
        <w:spacing w:before="99" w:line="199" w:lineRule="auto"/>
        <w:ind w:left="560"/>
        <w:rPr>
          <w:color w:val="063762"/>
          <w:w w:val="105"/>
        </w:rPr>
      </w:pPr>
    </w:p>
    <w:p w14:paraId="60598721" w14:textId="77777777" w:rsidR="00744FDE" w:rsidRDefault="00744FDE">
      <w:pPr>
        <w:pStyle w:val="BodyText"/>
        <w:spacing w:before="99" w:line="199" w:lineRule="auto"/>
        <w:ind w:left="560"/>
        <w:rPr>
          <w:color w:val="063762"/>
          <w:w w:val="105"/>
        </w:rPr>
      </w:pPr>
    </w:p>
    <w:p w14:paraId="0CA175DB" w14:textId="77777777" w:rsidR="00744FDE" w:rsidRDefault="00744FDE">
      <w:pPr>
        <w:pStyle w:val="BodyText"/>
        <w:spacing w:before="99" w:line="199" w:lineRule="auto"/>
        <w:ind w:left="560"/>
        <w:rPr>
          <w:color w:val="063762"/>
          <w:w w:val="105"/>
        </w:rPr>
      </w:pPr>
    </w:p>
    <w:p w14:paraId="25393BEB" w14:textId="77777777" w:rsidR="00744FDE" w:rsidRDefault="00744FDE">
      <w:pPr>
        <w:pStyle w:val="BodyText"/>
        <w:spacing w:before="99" w:line="199" w:lineRule="auto"/>
        <w:ind w:left="560"/>
        <w:rPr>
          <w:color w:val="063762"/>
          <w:w w:val="105"/>
        </w:rPr>
      </w:pPr>
    </w:p>
    <w:p w14:paraId="1A732D1D" w14:textId="77777777" w:rsidR="00744FDE" w:rsidRDefault="00744FDE">
      <w:pPr>
        <w:pStyle w:val="BodyText"/>
        <w:spacing w:before="99" w:line="199" w:lineRule="auto"/>
        <w:ind w:left="560"/>
        <w:rPr>
          <w:color w:val="063762"/>
          <w:w w:val="105"/>
        </w:rPr>
      </w:pPr>
    </w:p>
    <w:p w14:paraId="5BF5247D" w14:textId="77777777" w:rsidR="00744FDE" w:rsidRDefault="00744FDE">
      <w:pPr>
        <w:pStyle w:val="BodyText"/>
        <w:spacing w:before="99" w:line="199" w:lineRule="auto"/>
        <w:ind w:left="560"/>
        <w:rPr>
          <w:color w:val="063762"/>
          <w:w w:val="105"/>
        </w:rPr>
      </w:pPr>
    </w:p>
    <w:p w14:paraId="3113E9EA" w14:textId="77777777" w:rsidR="00744FDE" w:rsidRDefault="00744FDE">
      <w:pPr>
        <w:pStyle w:val="BodyText"/>
        <w:spacing w:before="99" w:line="199" w:lineRule="auto"/>
        <w:ind w:left="560"/>
        <w:rPr>
          <w:color w:val="063762"/>
          <w:w w:val="105"/>
        </w:rPr>
      </w:pPr>
    </w:p>
    <w:p w14:paraId="29014023" w14:textId="77777777" w:rsidR="00744FDE" w:rsidRDefault="00744FDE">
      <w:pPr>
        <w:pStyle w:val="BodyText"/>
        <w:spacing w:before="99" w:line="199" w:lineRule="auto"/>
        <w:ind w:left="560"/>
        <w:rPr>
          <w:color w:val="063762"/>
          <w:w w:val="105"/>
        </w:rPr>
      </w:pPr>
    </w:p>
    <w:p w14:paraId="7D46BF5A" w14:textId="77777777" w:rsidR="00744FDE" w:rsidRDefault="00744FDE">
      <w:pPr>
        <w:pStyle w:val="BodyText"/>
        <w:spacing w:before="99" w:line="199" w:lineRule="auto"/>
        <w:ind w:left="560"/>
        <w:rPr>
          <w:color w:val="063762"/>
          <w:w w:val="105"/>
        </w:rPr>
      </w:pPr>
    </w:p>
    <w:p w14:paraId="7907C045" w14:textId="77777777" w:rsidR="00744FDE" w:rsidRDefault="00744FDE">
      <w:pPr>
        <w:pStyle w:val="BodyText"/>
        <w:spacing w:before="99" w:line="199" w:lineRule="auto"/>
        <w:ind w:left="560"/>
        <w:rPr>
          <w:color w:val="063762"/>
          <w:w w:val="105"/>
        </w:rPr>
      </w:pPr>
    </w:p>
    <w:p w14:paraId="673DBBD0" w14:textId="77777777" w:rsidR="00744FDE" w:rsidRDefault="00744FDE">
      <w:pPr>
        <w:pStyle w:val="BodyText"/>
        <w:spacing w:before="99" w:line="199" w:lineRule="auto"/>
        <w:ind w:left="560"/>
        <w:rPr>
          <w:color w:val="063762"/>
          <w:w w:val="105"/>
        </w:rPr>
      </w:pPr>
    </w:p>
    <w:p w14:paraId="2BA97638" w14:textId="77777777" w:rsidR="00744FDE" w:rsidRDefault="00744FDE">
      <w:pPr>
        <w:pStyle w:val="BodyText"/>
        <w:spacing w:before="99" w:line="199" w:lineRule="auto"/>
        <w:ind w:left="560"/>
        <w:rPr>
          <w:color w:val="063762"/>
          <w:w w:val="105"/>
        </w:rPr>
      </w:pPr>
    </w:p>
    <w:p w14:paraId="051180EF" w14:textId="77777777" w:rsidR="00744FDE" w:rsidRDefault="00744FDE">
      <w:pPr>
        <w:pStyle w:val="BodyText"/>
        <w:spacing w:before="99" w:line="199" w:lineRule="auto"/>
        <w:ind w:left="560"/>
        <w:rPr>
          <w:color w:val="063762"/>
          <w:w w:val="105"/>
        </w:rPr>
      </w:pPr>
    </w:p>
    <w:p w14:paraId="15FDEA9B" w14:textId="491DE811" w:rsidR="00744FDE" w:rsidRPr="00744FDE" w:rsidRDefault="00744FDE" w:rsidP="00744FDE">
      <w:pPr>
        <w:pStyle w:val="BodyText"/>
        <w:spacing w:before="99" w:line="199" w:lineRule="auto"/>
        <w:ind w:left="560"/>
        <w:jc w:val="right"/>
        <w:rPr>
          <w:sz w:val="20"/>
          <w:szCs w:val="20"/>
        </w:rPr>
      </w:pPr>
      <w:r w:rsidRPr="00744FDE">
        <w:rPr>
          <w:color w:val="063762"/>
          <w:w w:val="105"/>
          <w:sz w:val="20"/>
          <w:szCs w:val="20"/>
        </w:rPr>
        <w:t>8</w:t>
      </w:r>
    </w:p>
    <w:sectPr w:rsidR="00744FDE" w:rsidRPr="00744FDE">
      <w:pgSz w:w="12240" w:h="15840"/>
      <w:pgMar w:top="2240" w:right="1300" w:bottom="1400" w:left="880" w:header="8" w:footer="12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E0F4F5" w14:textId="77777777" w:rsidR="000E1439" w:rsidRDefault="000E1439">
      <w:r>
        <w:separator/>
      </w:r>
    </w:p>
  </w:endnote>
  <w:endnote w:type="continuationSeparator" w:id="0">
    <w:p w14:paraId="0E4182F6" w14:textId="77777777" w:rsidR="000E1439" w:rsidRDefault="000E1439">
      <w:r>
        <w:continuationSeparator/>
      </w:r>
    </w:p>
  </w:endnote>
  <w:endnote w:type="continuationNotice" w:id="1">
    <w:p w14:paraId="633F9A6A" w14:textId="77777777" w:rsidR="000E1439" w:rsidRDefault="000E14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Montserrat">
    <w:charset w:val="00"/>
    <w:family w:val="auto"/>
    <w:pitch w:val="variable"/>
    <w:sig w:usb0="2000020F" w:usb1="00000003" w:usb2="00000000" w:usb3="00000000" w:csb0="00000197"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970E83" w14:textId="1713256E" w:rsidR="005740D6" w:rsidRDefault="005740D6">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4ECB7E" w14:textId="77777777" w:rsidR="000E1439" w:rsidRDefault="000E1439">
      <w:r>
        <w:separator/>
      </w:r>
    </w:p>
  </w:footnote>
  <w:footnote w:type="continuationSeparator" w:id="0">
    <w:p w14:paraId="25730F11" w14:textId="77777777" w:rsidR="000E1439" w:rsidRDefault="000E1439">
      <w:r>
        <w:continuationSeparator/>
      </w:r>
    </w:p>
  </w:footnote>
  <w:footnote w:type="continuationNotice" w:id="1">
    <w:p w14:paraId="3F732B52" w14:textId="77777777" w:rsidR="000E1439" w:rsidRDefault="000E143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9BF46B" w14:textId="4E980A70" w:rsidR="005740D6" w:rsidRDefault="005740D6">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A339D"/>
    <w:multiLevelType w:val="multilevel"/>
    <w:tmpl w:val="A3B6FE1E"/>
    <w:lvl w:ilvl="0">
      <w:start w:val="1"/>
      <w:numFmt w:val="decimal"/>
      <w:lvlText w:val="%1."/>
      <w:lvlJc w:val="left"/>
      <w:pPr>
        <w:ind w:left="802" w:hanging="243"/>
      </w:pPr>
      <w:rPr>
        <w:rFonts w:ascii="Montserrat" w:eastAsia="Montserrat" w:hAnsi="Montserrat" w:cs="Montserrat" w:hint="default"/>
        <w:b/>
        <w:bCs/>
        <w:color w:val="063762"/>
        <w:spacing w:val="-1"/>
        <w:w w:val="100"/>
        <w:sz w:val="26"/>
        <w:szCs w:val="26"/>
      </w:rPr>
    </w:lvl>
    <w:lvl w:ilvl="1">
      <w:start w:val="1"/>
      <w:numFmt w:val="decimal"/>
      <w:lvlText w:val="%1.%2."/>
      <w:lvlJc w:val="left"/>
      <w:pPr>
        <w:ind w:left="987" w:hanging="435"/>
      </w:pPr>
      <w:rPr>
        <w:rFonts w:hint="default"/>
        <w:b/>
        <w:bCs/>
        <w:spacing w:val="-1"/>
        <w:w w:val="102"/>
      </w:rPr>
    </w:lvl>
    <w:lvl w:ilvl="2">
      <w:start w:val="1"/>
      <w:numFmt w:val="lowerLetter"/>
      <w:lvlText w:val="%3)"/>
      <w:lvlJc w:val="left"/>
      <w:pPr>
        <w:ind w:left="1836" w:hanging="435"/>
      </w:pPr>
      <w:rPr>
        <w:rFonts w:ascii="Montserrat" w:eastAsia="Montserrat" w:hAnsi="Montserrat" w:cs="Montserrat" w:hint="default"/>
        <w:color w:val="063762"/>
        <w:spacing w:val="-1"/>
        <w:w w:val="104"/>
        <w:sz w:val="22"/>
        <w:szCs w:val="22"/>
      </w:rPr>
    </w:lvl>
    <w:lvl w:ilvl="3">
      <w:numFmt w:val="bullet"/>
      <w:lvlText w:val="•"/>
      <w:lvlJc w:val="left"/>
      <w:pPr>
        <w:ind w:left="1840" w:hanging="435"/>
      </w:pPr>
      <w:rPr>
        <w:rFonts w:hint="default"/>
      </w:rPr>
    </w:lvl>
    <w:lvl w:ilvl="4">
      <w:numFmt w:val="bullet"/>
      <w:lvlText w:val="•"/>
      <w:lvlJc w:val="left"/>
      <w:pPr>
        <w:ind w:left="3014" w:hanging="435"/>
      </w:pPr>
      <w:rPr>
        <w:rFonts w:hint="default"/>
      </w:rPr>
    </w:lvl>
    <w:lvl w:ilvl="5">
      <w:numFmt w:val="bullet"/>
      <w:lvlText w:val="•"/>
      <w:lvlJc w:val="left"/>
      <w:pPr>
        <w:ind w:left="4188" w:hanging="435"/>
      </w:pPr>
      <w:rPr>
        <w:rFonts w:hint="default"/>
      </w:rPr>
    </w:lvl>
    <w:lvl w:ilvl="6">
      <w:numFmt w:val="bullet"/>
      <w:lvlText w:val="•"/>
      <w:lvlJc w:val="left"/>
      <w:pPr>
        <w:ind w:left="5362" w:hanging="435"/>
      </w:pPr>
      <w:rPr>
        <w:rFonts w:hint="default"/>
      </w:rPr>
    </w:lvl>
    <w:lvl w:ilvl="7">
      <w:numFmt w:val="bullet"/>
      <w:lvlText w:val="•"/>
      <w:lvlJc w:val="left"/>
      <w:pPr>
        <w:ind w:left="6537" w:hanging="435"/>
      </w:pPr>
      <w:rPr>
        <w:rFonts w:hint="default"/>
      </w:rPr>
    </w:lvl>
    <w:lvl w:ilvl="8">
      <w:numFmt w:val="bullet"/>
      <w:lvlText w:val="•"/>
      <w:lvlJc w:val="left"/>
      <w:pPr>
        <w:ind w:left="7711" w:hanging="435"/>
      </w:pPr>
      <w:rPr>
        <w:rFonts w:hint="default"/>
      </w:rPr>
    </w:lvl>
  </w:abstractNum>
  <w:abstractNum w:abstractNumId="1" w15:restartNumberingAfterBreak="0">
    <w:nsid w:val="11E24D5B"/>
    <w:multiLevelType w:val="hybridMultilevel"/>
    <w:tmpl w:val="E2021348"/>
    <w:lvl w:ilvl="0" w:tplc="1E9ED8F4">
      <w:numFmt w:val="bullet"/>
      <w:lvlText w:val=""/>
      <w:lvlJc w:val="left"/>
      <w:pPr>
        <w:ind w:left="1836" w:hanging="425"/>
      </w:pPr>
      <w:rPr>
        <w:rFonts w:ascii="Symbol" w:eastAsia="Symbol" w:hAnsi="Symbol" w:cs="Symbol" w:hint="default"/>
        <w:color w:val="063762"/>
        <w:w w:val="100"/>
        <w:sz w:val="22"/>
        <w:szCs w:val="22"/>
      </w:rPr>
    </w:lvl>
    <w:lvl w:ilvl="1" w:tplc="A740E14C">
      <w:numFmt w:val="bullet"/>
      <w:lvlText w:val="•"/>
      <w:lvlJc w:val="left"/>
      <w:pPr>
        <w:ind w:left="2662" w:hanging="425"/>
      </w:pPr>
      <w:rPr>
        <w:rFonts w:hint="default"/>
      </w:rPr>
    </w:lvl>
    <w:lvl w:ilvl="2" w:tplc="E59EA2A6">
      <w:numFmt w:val="bullet"/>
      <w:lvlText w:val="•"/>
      <w:lvlJc w:val="left"/>
      <w:pPr>
        <w:ind w:left="3484" w:hanging="425"/>
      </w:pPr>
      <w:rPr>
        <w:rFonts w:hint="default"/>
      </w:rPr>
    </w:lvl>
    <w:lvl w:ilvl="3" w:tplc="343439A0">
      <w:numFmt w:val="bullet"/>
      <w:lvlText w:val="•"/>
      <w:lvlJc w:val="left"/>
      <w:pPr>
        <w:ind w:left="4306" w:hanging="425"/>
      </w:pPr>
      <w:rPr>
        <w:rFonts w:hint="default"/>
      </w:rPr>
    </w:lvl>
    <w:lvl w:ilvl="4" w:tplc="0D3E69FC">
      <w:numFmt w:val="bullet"/>
      <w:lvlText w:val="•"/>
      <w:lvlJc w:val="left"/>
      <w:pPr>
        <w:ind w:left="5128" w:hanging="425"/>
      </w:pPr>
      <w:rPr>
        <w:rFonts w:hint="default"/>
      </w:rPr>
    </w:lvl>
    <w:lvl w:ilvl="5" w:tplc="566A95B0">
      <w:numFmt w:val="bullet"/>
      <w:lvlText w:val="•"/>
      <w:lvlJc w:val="left"/>
      <w:pPr>
        <w:ind w:left="5950" w:hanging="425"/>
      </w:pPr>
      <w:rPr>
        <w:rFonts w:hint="default"/>
      </w:rPr>
    </w:lvl>
    <w:lvl w:ilvl="6" w:tplc="2D20790C">
      <w:numFmt w:val="bullet"/>
      <w:lvlText w:val="•"/>
      <w:lvlJc w:val="left"/>
      <w:pPr>
        <w:ind w:left="6772" w:hanging="425"/>
      </w:pPr>
      <w:rPr>
        <w:rFonts w:hint="default"/>
      </w:rPr>
    </w:lvl>
    <w:lvl w:ilvl="7" w:tplc="31E20E24">
      <w:numFmt w:val="bullet"/>
      <w:lvlText w:val="•"/>
      <w:lvlJc w:val="left"/>
      <w:pPr>
        <w:ind w:left="7594" w:hanging="425"/>
      </w:pPr>
      <w:rPr>
        <w:rFonts w:hint="default"/>
      </w:rPr>
    </w:lvl>
    <w:lvl w:ilvl="8" w:tplc="DFE4C4BC">
      <w:numFmt w:val="bullet"/>
      <w:lvlText w:val="•"/>
      <w:lvlJc w:val="left"/>
      <w:pPr>
        <w:ind w:left="8416" w:hanging="425"/>
      </w:pPr>
      <w:rPr>
        <w:rFonts w:hint="default"/>
      </w:rPr>
    </w:lvl>
  </w:abstractNum>
  <w:abstractNum w:abstractNumId="2" w15:restartNumberingAfterBreak="0">
    <w:nsid w:val="210F6A12"/>
    <w:multiLevelType w:val="hybridMultilevel"/>
    <w:tmpl w:val="0164D438"/>
    <w:lvl w:ilvl="0" w:tplc="1786AF66">
      <w:numFmt w:val="bullet"/>
      <w:lvlText w:val=""/>
      <w:lvlJc w:val="left"/>
      <w:pPr>
        <w:ind w:left="1412" w:hanging="361"/>
      </w:pPr>
      <w:rPr>
        <w:rFonts w:ascii="Symbol" w:eastAsia="Symbol" w:hAnsi="Symbol" w:cs="Symbol" w:hint="default"/>
        <w:color w:val="063762"/>
        <w:w w:val="100"/>
        <w:sz w:val="22"/>
        <w:szCs w:val="22"/>
      </w:rPr>
    </w:lvl>
    <w:lvl w:ilvl="1" w:tplc="4912B4C6">
      <w:numFmt w:val="bullet"/>
      <w:lvlText w:val="•"/>
      <w:lvlJc w:val="left"/>
      <w:pPr>
        <w:ind w:left="2284" w:hanging="361"/>
      </w:pPr>
      <w:rPr>
        <w:rFonts w:hint="default"/>
      </w:rPr>
    </w:lvl>
    <w:lvl w:ilvl="2" w:tplc="888260AC">
      <w:numFmt w:val="bullet"/>
      <w:lvlText w:val="•"/>
      <w:lvlJc w:val="left"/>
      <w:pPr>
        <w:ind w:left="3148" w:hanging="361"/>
      </w:pPr>
      <w:rPr>
        <w:rFonts w:hint="default"/>
      </w:rPr>
    </w:lvl>
    <w:lvl w:ilvl="3" w:tplc="33F22FB0">
      <w:numFmt w:val="bullet"/>
      <w:lvlText w:val="•"/>
      <w:lvlJc w:val="left"/>
      <w:pPr>
        <w:ind w:left="4012" w:hanging="361"/>
      </w:pPr>
      <w:rPr>
        <w:rFonts w:hint="default"/>
      </w:rPr>
    </w:lvl>
    <w:lvl w:ilvl="4" w:tplc="EAE03F4A">
      <w:numFmt w:val="bullet"/>
      <w:lvlText w:val="•"/>
      <w:lvlJc w:val="left"/>
      <w:pPr>
        <w:ind w:left="4876" w:hanging="361"/>
      </w:pPr>
      <w:rPr>
        <w:rFonts w:hint="default"/>
      </w:rPr>
    </w:lvl>
    <w:lvl w:ilvl="5" w:tplc="864A40F8">
      <w:numFmt w:val="bullet"/>
      <w:lvlText w:val="•"/>
      <w:lvlJc w:val="left"/>
      <w:pPr>
        <w:ind w:left="5740" w:hanging="361"/>
      </w:pPr>
      <w:rPr>
        <w:rFonts w:hint="default"/>
      </w:rPr>
    </w:lvl>
    <w:lvl w:ilvl="6" w:tplc="D74ACA5C">
      <w:numFmt w:val="bullet"/>
      <w:lvlText w:val="•"/>
      <w:lvlJc w:val="left"/>
      <w:pPr>
        <w:ind w:left="6604" w:hanging="361"/>
      </w:pPr>
      <w:rPr>
        <w:rFonts w:hint="default"/>
      </w:rPr>
    </w:lvl>
    <w:lvl w:ilvl="7" w:tplc="BC1CFE80">
      <w:numFmt w:val="bullet"/>
      <w:lvlText w:val="•"/>
      <w:lvlJc w:val="left"/>
      <w:pPr>
        <w:ind w:left="7468" w:hanging="361"/>
      </w:pPr>
      <w:rPr>
        <w:rFonts w:hint="default"/>
      </w:rPr>
    </w:lvl>
    <w:lvl w:ilvl="8" w:tplc="F968C9B4">
      <w:numFmt w:val="bullet"/>
      <w:lvlText w:val="•"/>
      <w:lvlJc w:val="left"/>
      <w:pPr>
        <w:ind w:left="8332" w:hanging="361"/>
      </w:pPr>
      <w:rPr>
        <w:rFonts w:hint="default"/>
      </w:rPr>
    </w:lvl>
  </w:abstractNum>
  <w:abstractNum w:abstractNumId="3" w15:restartNumberingAfterBreak="0">
    <w:nsid w:val="50A46F66"/>
    <w:multiLevelType w:val="hybridMultilevel"/>
    <w:tmpl w:val="EE9EBD0C"/>
    <w:lvl w:ilvl="0" w:tplc="2B2C888A">
      <w:numFmt w:val="bullet"/>
      <w:lvlText w:val=""/>
      <w:lvlJc w:val="left"/>
      <w:pPr>
        <w:ind w:left="1413" w:hanging="361"/>
      </w:pPr>
      <w:rPr>
        <w:rFonts w:ascii="Symbol" w:eastAsia="Symbol" w:hAnsi="Symbol" w:cs="Symbol" w:hint="default"/>
        <w:color w:val="063762"/>
        <w:w w:val="100"/>
        <w:sz w:val="22"/>
        <w:szCs w:val="22"/>
      </w:rPr>
    </w:lvl>
    <w:lvl w:ilvl="1" w:tplc="914229DA">
      <w:numFmt w:val="bullet"/>
      <w:lvlText w:val="•"/>
      <w:lvlJc w:val="left"/>
      <w:pPr>
        <w:ind w:left="2284" w:hanging="361"/>
      </w:pPr>
      <w:rPr>
        <w:rFonts w:hint="default"/>
      </w:rPr>
    </w:lvl>
    <w:lvl w:ilvl="2" w:tplc="FDB250B2">
      <w:numFmt w:val="bullet"/>
      <w:lvlText w:val="•"/>
      <w:lvlJc w:val="left"/>
      <w:pPr>
        <w:ind w:left="3148" w:hanging="361"/>
      </w:pPr>
      <w:rPr>
        <w:rFonts w:hint="default"/>
      </w:rPr>
    </w:lvl>
    <w:lvl w:ilvl="3" w:tplc="3330000E">
      <w:numFmt w:val="bullet"/>
      <w:lvlText w:val="•"/>
      <w:lvlJc w:val="left"/>
      <w:pPr>
        <w:ind w:left="4012" w:hanging="361"/>
      </w:pPr>
      <w:rPr>
        <w:rFonts w:hint="default"/>
      </w:rPr>
    </w:lvl>
    <w:lvl w:ilvl="4" w:tplc="81ECDD62">
      <w:numFmt w:val="bullet"/>
      <w:lvlText w:val="•"/>
      <w:lvlJc w:val="left"/>
      <w:pPr>
        <w:ind w:left="4876" w:hanging="361"/>
      </w:pPr>
      <w:rPr>
        <w:rFonts w:hint="default"/>
      </w:rPr>
    </w:lvl>
    <w:lvl w:ilvl="5" w:tplc="9300DAEC">
      <w:numFmt w:val="bullet"/>
      <w:lvlText w:val="•"/>
      <w:lvlJc w:val="left"/>
      <w:pPr>
        <w:ind w:left="5740" w:hanging="361"/>
      </w:pPr>
      <w:rPr>
        <w:rFonts w:hint="default"/>
      </w:rPr>
    </w:lvl>
    <w:lvl w:ilvl="6" w:tplc="43FEFB44">
      <w:numFmt w:val="bullet"/>
      <w:lvlText w:val="•"/>
      <w:lvlJc w:val="left"/>
      <w:pPr>
        <w:ind w:left="6604" w:hanging="361"/>
      </w:pPr>
      <w:rPr>
        <w:rFonts w:hint="default"/>
      </w:rPr>
    </w:lvl>
    <w:lvl w:ilvl="7" w:tplc="E2C43EBE">
      <w:numFmt w:val="bullet"/>
      <w:lvlText w:val="•"/>
      <w:lvlJc w:val="left"/>
      <w:pPr>
        <w:ind w:left="7468" w:hanging="361"/>
      </w:pPr>
      <w:rPr>
        <w:rFonts w:hint="default"/>
      </w:rPr>
    </w:lvl>
    <w:lvl w:ilvl="8" w:tplc="93A0CDF0">
      <w:numFmt w:val="bullet"/>
      <w:lvlText w:val="•"/>
      <w:lvlJc w:val="left"/>
      <w:pPr>
        <w:ind w:left="8332" w:hanging="361"/>
      </w:pPr>
      <w:rPr>
        <w:rFonts w:hint="default"/>
      </w:rPr>
    </w:lvl>
  </w:abstractNum>
  <w:abstractNum w:abstractNumId="4" w15:restartNumberingAfterBreak="0">
    <w:nsid w:val="590306C5"/>
    <w:multiLevelType w:val="hybridMultilevel"/>
    <w:tmpl w:val="E1D41946"/>
    <w:lvl w:ilvl="0" w:tplc="06EE3384">
      <w:numFmt w:val="bullet"/>
      <w:lvlText w:val=""/>
      <w:lvlJc w:val="left"/>
      <w:pPr>
        <w:ind w:left="1412" w:hanging="361"/>
      </w:pPr>
      <w:rPr>
        <w:rFonts w:ascii="Symbol" w:eastAsia="Symbol" w:hAnsi="Symbol" w:cs="Symbol" w:hint="default"/>
        <w:color w:val="063762"/>
        <w:w w:val="100"/>
        <w:sz w:val="22"/>
        <w:szCs w:val="22"/>
      </w:rPr>
    </w:lvl>
    <w:lvl w:ilvl="1" w:tplc="ABF0CB44">
      <w:numFmt w:val="bullet"/>
      <w:lvlText w:val="•"/>
      <w:lvlJc w:val="left"/>
      <w:pPr>
        <w:ind w:left="2284" w:hanging="361"/>
      </w:pPr>
      <w:rPr>
        <w:rFonts w:hint="default"/>
      </w:rPr>
    </w:lvl>
    <w:lvl w:ilvl="2" w:tplc="972AAFA8">
      <w:numFmt w:val="bullet"/>
      <w:lvlText w:val="•"/>
      <w:lvlJc w:val="left"/>
      <w:pPr>
        <w:ind w:left="3148" w:hanging="361"/>
      </w:pPr>
      <w:rPr>
        <w:rFonts w:hint="default"/>
      </w:rPr>
    </w:lvl>
    <w:lvl w:ilvl="3" w:tplc="59A0E054">
      <w:numFmt w:val="bullet"/>
      <w:lvlText w:val="•"/>
      <w:lvlJc w:val="left"/>
      <w:pPr>
        <w:ind w:left="4012" w:hanging="361"/>
      </w:pPr>
      <w:rPr>
        <w:rFonts w:hint="default"/>
      </w:rPr>
    </w:lvl>
    <w:lvl w:ilvl="4" w:tplc="A0B0196A">
      <w:numFmt w:val="bullet"/>
      <w:lvlText w:val="•"/>
      <w:lvlJc w:val="left"/>
      <w:pPr>
        <w:ind w:left="4876" w:hanging="361"/>
      </w:pPr>
      <w:rPr>
        <w:rFonts w:hint="default"/>
      </w:rPr>
    </w:lvl>
    <w:lvl w:ilvl="5" w:tplc="55226DD8">
      <w:numFmt w:val="bullet"/>
      <w:lvlText w:val="•"/>
      <w:lvlJc w:val="left"/>
      <w:pPr>
        <w:ind w:left="5740" w:hanging="361"/>
      </w:pPr>
      <w:rPr>
        <w:rFonts w:hint="default"/>
      </w:rPr>
    </w:lvl>
    <w:lvl w:ilvl="6" w:tplc="68F28D14">
      <w:numFmt w:val="bullet"/>
      <w:lvlText w:val="•"/>
      <w:lvlJc w:val="left"/>
      <w:pPr>
        <w:ind w:left="6604" w:hanging="361"/>
      </w:pPr>
      <w:rPr>
        <w:rFonts w:hint="default"/>
      </w:rPr>
    </w:lvl>
    <w:lvl w:ilvl="7" w:tplc="E0465B72">
      <w:numFmt w:val="bullet"/>
      <w:lvlText w:val="•"/>
      <w:lvlJc w:val="left"/>
      <w:pPr>
        <w:ind w:left="7468" w:hanging="361"/>
      </w:pPr>
      <w:rPr>
        <w:rFonts w:hint="default"/>
      </w:rPr>
    </w:lvl>
    <w:lvl w:ilvl="8" w:tplc="9C5C12B6">
      <w:numFmt w:val="bullet"/>
      <w:lvlText w:val="•"/>
      <w:lvlJc w:val="left"/>
      <w:pPr>
        <w:ind w:left="8332" w:hanging="361"/>
      </w:pPr>
      <w:rPr>
        <w:rFonts w:hint="default"/>
      </w:rPr>
    </w:lvl>
  </w:abstractNum>
  <w:abstractNum w:abstractNumId="5" w15:restartNumberingAfterBreak="0">
    <w:nsid w:val="6C9F52F5"/>
    <w:multiLevelType w:val="hybridMultilevel"/>
    <w:tmpl w:val="7AF46D2C"/>
    <w:lvl w:ilvl="0" w:tplc="CE762112">
      <w:start w:val="1"/>
      <w:numFmt w:val="decimal"/>
      <w:lvlText w:val="%1."/>
      <w:lvlJc w:val="left"/>
      <w:pPr>
        <w:ind w:left="766" w:hanging="207"/>
      </w:pPr>
      <w:rPr>
        <w:rFonts w:ascii="Montserrat" w:eastAsia="Montserrat" w:hAnsi="Montserrat" w:cs="Montserrat" w:hint="default"/>
        <w:b/>
        <w:bCs/>
        <w:color w:val="063762"/>
        <w:spacing w:val="-1"/>
        <w:w w:val="101"/>
        <w:sz w:val="22"/>
        <w:szCs w:val="22"/>
      </w:rPr>
    </w:lvl>
    <w:lvl w:ilvl="1" w:tplc="2E362FA4">
      <w:numFmt w:val="bullet"/>
      <w:lvlText w:val="•"/>
      <w:lvlJc w:val="left"/>
      <w:pPr>
        <w:ind w:left="1690" w:hanging="207"/>
      </w:pPr>
      <w:rPr>
        <w:rFonts w:hint="default"/>
      </w:rPr>
    </w:lvl>
    <w:lvl w:ilvl="2" w:tplc="0B0AD35C">
      <w:numFmt w:val="bullet"/>
      <w:lvlText w:val="•"/>
      <w:lvlJc w:val="left"/>
      <w:pPr>
        <w:ind w:left="2620" w:hanging="207"/>
      </w:pPr>
      <w:rPr>
        <w:rFonts w:hint="default"/>
      </w:rPr>
    </w:lvl>
    <w:lvl w:ilvl="3" w:tplc="0F72E306">
      <w:numFmt w:val="bullet"/>
      <w:lvlText w:val="•"/>
      <w:lvlJc w:val="left"/>
      <w:pPr>
        <w:ind w:left="3550" w:hanging="207"/>
      </w:pPr>
      <w:rPr>
        <w:rFonts w:hint="default"/>
      </w:rPr>
    </w:lvl>
    <w:lvl w:ilvl="4" w:tplc="DA324B42">
      <w:numFmt w:val="bullet"/>
      <w:lvlText w:val="•"/>
      <w:lvlJc w:val="left"/>
      <w:pPr>
        <w:ind w:left="4480" w:hanging="207"/>
      </w:pPr>
      <w:rPr>
        <w:rFonts w:hint="default"/>
      </w:rPr>
    </w:lvl>
    <w:lvl w:ilvl="5" w:tplc="7E0895D4">
      <w:numFmt w:val="bullet"/>
      <w:lvlText w:val="•"/>
      <w:lvlJc w:val="left"/>
      <w:pPr>
        <w:ind w:left="5410" w:hanging="207"/>
      </w:pPr>
      <w:rPr>
        <w:rFonts w:hint="default"/>
      </w:rPr>
    </w:lvl>
    <w:lvl w:ilvl="6" w:tplc="8310871E">
      <w:numFmt w:val="bullet"/>
      <w:lvlText w:val="•"/>
      <w:lvlJc w:val="left"/>
      <w:pPr>
        <w:ind w:left="6340" w:hanging="207"/>
      </w:pPr>
      <w:rPr>
        <w:rFonts w:hint="default"/>
      </w:rPr>
    </w:lvl>
    <w:lvl w:ilvl="7" w:tplc="0EE49858">
      <w:numFmt w:val="bullet"/>
      <w:lvlText w:val="•"/>
      <w:lvlJc w:val="left"/>
      <w:pPr>
        <w:ind w:left="7270" w:hanging="207"/>
      </w:pPr>
      <w:rPr>
        <w:rFonts w:hint="default"/>
      </w:rPr>
    </w:lvl>
    <w:lvl w:ilvl="8" w:tplc="FEC2002E">
      <w:numFmt w:val="bullet"/>
      <w:lvlText w:val="•"/>
      <w:lvlJc w:val="left"/>
      <w:pPr>
        <w:ind w:left="8200" w:hanging="207"/>
      </w:pPr>
      <w:rPr>
        <w:rFonts w:hint="default"/>
      </w:rPr>
    </w:lvl>
  </w:abstractNum>
  <w:abstractNum w:abstractNumId="6" w15:restartNumberingAfterBreak="0">
    <w:nsid w:val="6F474206"/>
    <w:multiLevelType w:val="hybridMultilevel"/>
    <w:tmpl w:val="538465C4"/>
    <w:lvl w:ilvl="0" w:tplc="98EADBF2">
      <w:numFmt w:val="bullet"/>
      <w:lvlText w:val=""/>
      <w:lvlJc w:val="left"/>
      <w:pPr>
        <w:ind w:left="1414" w:hanging="361"/>
      </w:pPr>
      <w:rPr>
        <w:rFonts w:ascii="Symbol" w:eastAsia="Symbol" w:hAnsi="Symbol" w:cs="Symbol" w:hint="default"/>
        <w:color w:val="063762"/>
        <w:w w:val="100"/>
        <w:sz w:val="22"/>
        <w:szCs w:val="22"/>
      </w:rPr>
    </w:lvl>
    <w:lvl w:ilvl="1" w:tplc="96EEAE94">
      <w:numFmt w:val="bullet"/>
      <w:lvlText w:val="o"/>
      <w:lvlJc w:val="left"/>
      <w:pPr>
        <w:ind w:left="2286" w:hanging="361"/>
      </w:pPr>
      <w:rPr>
        <w:rFonts w:ascii="Courier New" w:eastAsia="Courier New" w:hAnsi="Courier New" w:cs="Courier New" w:hint="default"/>
        <w:color w:val="063762"/>
        <w:w w:val="100"/>
        <w:sz w:val="22"/>
        <w:szCs w:val="22"/>
      </w:rPr>
    </w:lvl>
    <w:lvl w:ilvl="2" w:tplc="DBB2F716">
      <w:numFmt w:val="bullet"/>
      <w:lvlText w:val="•"/>
      <w:lvlJc w:val="left"/>
      <w:pPr>
        <w:ind w:left="3144" w:hanging="361"/>
      </w:pPr>
      <w:rPr>
        <w:rFonts w:hint="default"/>
      </w:rPr>
    </w:lvl>
    <w:lvl w:ilvl="3" w:tplc="9D2657E0">
      <w:numFmt w:val="bullet"/>
      <w:lvlText w:val="•"/>
      <w:lvlJc w:val="left"/>
      <w:pPr>
        <w:ind w:left="4008" w:hanging="361"/>
      </w:pPr>
      <w:rPr>
        <w:rFonts w:hint="default"/>
      </w:rPr>
    </w:lvl>
    <w:lvl w:ilvl="4" w:tplc="96FA6954">
      <w:numFmt w:val="bullet"/>
      <w:lvlText w:val="•"/>
      <w:lvlJc w:val="left"/>
      <w:pPr>
        <w:ind w:left="4873" w:hanging="361"/>
      </w:pPr>
      <w:rPr>
        <w:rFonts w:hint="default"/>
      </w:rPr>
    </w:lvl>
    <w:lvl w:ilvl="5" w:tplc="497CA744">
      <w:numFmt w:val="bullet"/>
      <w:lvlText w:val="•"/>
      <w:lvlJc w:val="left"/>
      <w:pPr>
        <w:ind w:left="5737" w:hanging="361"/>
      </w:pPr>
      <w:rPr>
        <w:rFonts w:hint="default"/>
      </w:rPr>
    </w:lvl>
    <w:lvl w:ilvl="6" w:tplc="4C027D2A">
      <w:numFmt w:val="bullet"/>
      <w:lvlText w:val="•"/>
      <w:lvlJc w:val="left"/>
      <w:pPr>
        <w:ind w:left="6602" w:hanging="361"/>
      </w:pPr>
      <w:rPr>
        <w:rFonts w:hint="default"/>
      </w:rPr>
    </w:lvl>
    <w:lvl w:ilvl="7" w:tplc="3348C6D8">
      <w:numFmt w:val="bullet"/>
      <w:lvlText w:val="•"/>
      <w:lvlJc w:val="left"/>
      <w:pPr>
        <w:ind w:left="7466" w:hanging="361"/>
      </w:pPr>
      <w:rPr>
        <w:rFonts w:hint="default"/>
      </w:rPr>
    </w:lvl>
    <w:lvl w:ilvl="8" w:tplc="FE9EBED0">
      <w:numFmt w:val="bullet"/>
      <w:lvlText w:val="•"/>
      <w:lvlJc w:val="left"/>
      <w:pPr>
        <w:ind w:left="8331" w:hanging="361"/>
      </w:pPr>
      <w:rPr>
        <w:rFonts w:hint="default"/>
      </w:rPr>
    </w:lvl>
  </w:abstractNum>
  <w:abstractNum w:abstractNumId="7" w15:restartNumberingAfterBreak="0">
    <w:nsid w:val="71267E0E"/>
    <w:multiLevelType w:val="hybridMultilevel"/>
    <w:tmpl w:val="4E6AB492"/>
    <w:lvl w:ilvl="0" w:tplc="EE9EB7A0">
      <w:numFmt w:val="bullet"/>
      <w:lvlText w:val=""/>
      <w:lvlJc w:val="left"/>
      <w:pPr>
        <w:ind w:left="1411" w:hanging="361"/>
      </w:pPr>
      <w:rPr>
        <w:rFonts w:ascii="Symbol" w:eastAsia="Symbol" w:hAnsi="Symbol" w:cs="Symbol" w:hint="default"/>
        <w:color w:val="063762"/>
        <w:w w:val="100"/>
        <w:sz w:val="22"/>
        <w:szCs w:val="22"/>
      </w:rPr>
    </w:lvl>
    <w:lvl w:ilvl="1" w:tplc="2C623B28">
      <w:numFmt w:val="bullet"/>
      <w:lvlText w:val="•"/>
      <w:lvlJc w:val="left"/>
      <w:pPr>
        <w:ind w:left="2284" w:hanging="361"/>
      </w:pPr>
      <w:rPr>
        <w:rFonts w:hint="default"/>
      </w:rPr>
    </w:lvl>
    <w:lvl w:ilvl="2" w:tplc="FF609DFC">
      <w:numFmt w:val="bullet"/>
      <w:lvlText w:val="•"/>
      <w:lvlJc w:val="left"/>
      <w:pPr>
        <w:ind w:left="3148" w:hanging="361"/>
      </w:pPr>
      <w:rPr>
        <w:rFonts w:hint="default"/>
      </w:rPr>
    </w:lvl>
    <w:lvl w:ilvl="3" w:tplc="792C3328">
      <w:numFmt w:val="bullet"/>
      <w:lvlText w:val="•"/>
      <w:lvlJc w:val="left"/>
      <w:pPr>
        <w:ind w:left="4012" w:hanging="361"/>
      </w:pPr>
      <w:rPr>
        <w:rFonts w:hint="default"/>
      </w:rPr>
    </w:lvl>
    <w:lvl w:ilvl="4" w:tplc="09A414D6">
      <w:numFmt w:val="bullet"/>
      <w:lvlText w:val="•"/>
      <w:lvlJc w:val="left"/>
      <w:pPr>
        <w:ind w:left="4876" w:hanging="361"/>
      </w:pPr>
      <w:rPr>
        <w:rFonts w:hint="default"/>
      </w:rPr>
    </w:lvl>
    <w:lvl w:ilvl="5" w:tplc="983468FA">
      <w:numFmt w:val="bullet"/>
      <w:lvlText w:val="•"/>
      <w:lvlJc w:val="left"/>
      <w:pPr>
        <w:ind w:left="5740" w:hanging="361"/>
      </w:pPr>
      <w:rPr>
        <w:rFonts w:hint="default"/>
      </w:rPr>
    </w:lvl>
    <w:lvl w:ilvl="6" w:tplc="9BF452DA">
      <w:numFmt w:val="bullet"/>
      <w:lvlText w:val="•"/>
      <w:lvlJc w:val="left"/>
      <w:pPr>
        <w:ind w:left="6604" w:hanging="361"/>
      </w:pPr>
      <w:rPr>
        <w:rFonts w:hint="default"/>
      </w:rPr>
    </w:lvl>
    <w:lvl w:ilvl="7" w:tplc="CB2CDC82">
      <w:numFmt w:val="bullet"/>
      <w:lvlText w:val="•"/>
      <w:lvlJc w:val="left"/>
      <w:pPr>
        <w:ind w:left="7468" w:hanging="361"/>
      </w:pPr>
      <w:rPr>
        <w:rFonts w:hint="default"/>
      </w:rPr>
    </w:lvl>
    <w:lvl w:ilvl="8" w:tplc="24C04752">
      <w:numFmt w:val="bullet"/>
      <w:lvlText w:val="•"/>
      <w:lvlJc w:val="left"/>
      <w:pPr>
        <w:ind w:left="8332" w:hanging="361"/>
      </w:pPr>
      <w:rPr>
        <w:rFonts w:hint="default"/>
      </w:rPr>
    </w:lvl>
  </w:abstractNum>
  <w:abstractNum w:abstractNumId="8" w15:restartNumberingAfterBreak="0">
    <w:nsid w:val="78CD294D"/>
    <w:multiLevelType w:val="hybridMultilevel"/>
    <w:tmpl w:val="31C2386A"/>
    <w:lvl w:ilvl="0" w:tplc="B344E2CE">
      <w:numFmt w:val="bullet"/>
      <w:lvlText w:val=""/>
      <w:lvlJc w:val="left"/>
      <w:pPr>
        <w:ind w:left="1412" w:hanging="361"/>
      </w:pPr>
      <w:rPr>
        <w:rFonts w:ascii="Symbol" w:eastAsia="Symbol" w:hAnsi="Symbol" w:cs="Symbol" w:hint="default"/>
        <w:color w:val="063762"/>
        <w:w w:val="100"/>
        <w:sz w:val="22"/>
        <w:szCs w:val="22"/>
      </w:rPr>
    </w:lvl>
    <w:lvl w:ilvl="1" w:tplc="A4FCCD0C">
      <w:numFmt w:val="bullet"/>
      <w:lvlText w:val="•"/>
      <w:lvlJc w:val="left"/>
      <w:pPr>
        <w:ind w:left="2284" w:hanging="361"/>
      </w:pPr>
      <w:rPr>
        <w:rFonts w:hint="default"/>
      </w:rPr>
    </w:lvl>
    <w:lvl w:ilvl="2" w:tplc="C052BB88">
      <w:numFmt w:val="bullet"/>
      <w:lvlText w:val="•"/>
      <w:lvlJc w:val="left"/>
      <w:pPr>
        <w:ind w:left="3148" w:hanging="361"/>
      </w:pPr>
      <w:rPr>
        <w:rFonts w:hint="default"/>
      </w:rPr>
    </w:lvl>
    <w:lvl w:ilvl="3" w:tplc="FC2A62D6">
      <w:numFmt w:val="bullet"/>
      <w:lvlText w:val="•"/>
      <w:lvlJc w:val="left"/>
      <w:pPr>
        <w:ind w:left="4012" w:hanging="361"/>
      </w:pPr>
      <w:rPr>
        <w:rFonts w:hint="default"/>
      </w:rPr>
    </w:lvl>
    <w:lvl w:ilvl="4" w:tplc="0DFE4C7C">
      <w:numFmt w:val="bullet"/>
      <w:lvlText w:val="•"/>
      <w:lvlJc w:val="left"/>
      <w:pPr>
        <w:ind w:left="4876" w:hanging="361"/>
      </w:pPr>
      <w:rPr>
        <w:rFonts w:hint="default"/>
      </w:rPr>
    </w:lvl>
    <w:lvl w:ilvl="5" w:tplc="C93CA8B6">
      <w:numFmt w:val="bullet"/>
      <w:lvlText w:val="•"/>
      <w:lvlJc w:val="left"/>
      <w:pPr>
        <w:ind w:left="5740" w:hanging="361"/>
      </w:pPr>
      <w:rPr>
        <w:rFonts w:hint="default"/>
      </w:rPr>
    </w:lvl>
    <w:lvl w:ilvl="6" w:tplc="CF1E29D2">
      <w:numFmt w:val="bullet"/>
      <w:lvlText w:val="•"/>
      <w:lvlJc w:val="left"/>
      <w:pPr>
        <w:ind w:left="6604" w:hanging="361"/>
      </w:pPr>
      <w:rPr>
        <w:rFonts w:hint="default"/>
      </w:rPr>
    </w:lvl>
    <w:lvl w:ilvl="7" w:tplc="BAE6A656">
      <w:numFmt w:val="bullet"/>
      <w:lvlText w:val="•"/>
      <w:lvlJc w:val="left"/>
      <w:pPr>
        <w:ind w:left="7468" w:hanging="361"/>
      </w:pPr>
      <w:rPr>
        <w:rFonts w:hint="default"/>
      </w:rPr>
    </w:lvl>
    <w:lvl w:ilvl="8" w:tplc="C2FCF3BE">
      <w:numFmt w:val="bullet"/>
      <w:lvlText w:val="•"/>
      <w:lvlJc w:val="left"/>
      <w:pPr>
        <w:ind w:left="8332" w:hanging="361"/>
      </w:pPr>
      <w:rPr>
        <w:rFonts w:hint="default"/>
      </w:rPr>
    </w:lvl>
  </w:abstractNum>
  <w:num w:numId="1" w16cid:durableId="717365205">
    <w:abstractNumId w:val="2"/>
  </w:num>
  <w:num w:numId="2" w16cid:durableId="550457105">
    <w:abstractNumId w:val="7"/>
  </w:num>
  <w:num w:numId="3" w16cid:durableId="761606205">
    <w:abstractNumId w:val="6"/>
  </w:num>
  <w:num w:numId="4" w16cid:durableId="574441432">
    <w:abstractNumId w:val="3"/>
  </w:num>
  <w:num w:numId="5" w16cid:durableId="1412238340">
    <w:abstractNumId w:val="8"/>
  </w:num>
  <w:num w:numId="6" w16cid:durableId="36467222">
    <w:abstractNumId w:val="4"/>
  </w:num>
  <w:num w:numId="7" w16cid:durableId="1493638901">
    <w:abstractNumId w:val="1"/>
  </w:num>
  <w:num w:numId="8" w16cid:durableId="1794790150">
    <w:abstractNumId w:val="0"/>
  </w:num>
  <w:num w:numId="9" w16cid:durableId="120953629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0D6"/>
    <w:rsid w:val="00003278"/>
    <w:rsid w:val="000162B6"/>
    <w:rsid w:val="0002773D"/>
    <w:rsid w:val="000512BA"/>
    <w:rsid w:val="0007006E"/>
    <w:rsid w:val="000848BD"/>
    <w:rsid w:val="000979F5"/>
    <w:rsid w:val="000B5DB6"/>
    <w:rsid w:val="000B7A5F"/>
    <w:rsid w:val="000E1439"/>
    <w:rsid w:val="000E46FF"/>
    <w:rsid w:val="000E52A4"/>
    <w:rsid w:val="000F111E"/>
    <w:rsid w:val="00101C15"/>
    <w:rsid w:val="00133468"/>
    <w:rsid w:val="00142802"/>
    <w:rsid w:val="00146590"/>
    <w:rsid w:val="00156587"/>
    <w:rsid w:val="0016215D"/>
    <w:rsid w:val="00167275"/>
    <w:rsid w:val="00185686"/>
    <w:rsid w:val="00196A29"/>
    <w:rsid w:val="001B5A7B"/>
    <w:rsid w:val="001C2FE9"/>
    <w:rsid w:val="001D0B7A"/>
    <w:rsid w:val="001D6A82"/>
    <w:rsid w:val="00206431"/>
    <w:rsid w:val="002167FA"/>
    <w:rsid w:val="00217375"/>
    <w:rsid w:val="00255E5A"/>
    <w:rsid w:val="00266772"/>
    <w:rsid w:val="0030206A"/>
    <w:rsid w:val="0031403A"/>
    <w:rsid w:val="003206EC"/>
    <w:rsid w:val="00323E53"/>
    <w:rsid w:val="00357275"/>
    <w:rsid w:val="00370CA1"/>
    <w:rsid w:val="0038200B"/>
    <w:rsid w:val="003D25E7"/>
    <w:rsid w:val="003D4770"/>
    <w:rsid w:val="003D7F56"/>
    <w:rsid w:val="0043128D"/>
    <w:rsid w:val="0045366F"/>
    <w:rsid w:val="0045418B"/>
    <w:rsid w:val="00477BE4"/>
    <w:rsid w:val="004D1F26"/>
    <w:rsid w:val="005001ED"/>
    <w:rsid w:val="005740D6"/>
    <w:rsid w:val="0058343D"/>
    <w:rsid w:val="005841D1"/>
    <w:rsid w:val="005E6D7B"/>
    <w:rsid w:val="00655F62"/>
    <w:rsid w:val="00664129"/>
    <w:rsid w:val="00672382"/>
    <w:rsid w:val="006968E9"/>
    <w:rsid w:val="006F57BD"/>
    <w:rsid w:val="007369AF"/>
    <w:rsid w:val="00744FDE"/>
    <w:rsid w:val="00784941"/>
    <w:rsid w:val="00801202"/>
    <w:rsid w:val="00822B3E"/>
    <w:rsid w:val="00840D64"/>
    <w:rsid w:val="00841ECA"/>
    <w:rsid w:val="008438A6"/>
    <w:rsid w:val="00870D10"/>
    <w:rsid w:val="00871FDA"/>
    <w:rsid w:val="00894FB0"/>
    <w:rsid w:val="0089500A"/>
    <w:rsid w:val="008A1DB0"/>
    <w:rsid w:val="008C63B6"/>
    <w:rsid w:val="00921B2D"/>
    <w:rsid w:val="00940209"/>
    <w:rsid w:val="009712AD"/>
    <w:rsid w:val="00986149"/>
    <w:rsid w:val="009A2662"/>
    <w:rsid w:val="009B3FB0"/>
    <w:rsid w:val="009D2E4A"/>
    <w:rsid w:val="009E6277"/>
    <w:rsid w:val="00A20C5C"/>
    <w:rsid w:val="00A47D6B"/>
    <w:rsid w:val="00AA012B"/>
    <w:rsid w:val="00AA1637"/>
    <w:rsid w:val="00AD3D75"/>
    <w:rsid w:val="00AE1CD2"/>
    <w:rsid w:val="00AF7AA5"/>
    <w:rsid w:val="00B05320"/>
    <w:rsid w:val="00B12664"/>
    <w:rsid w:val="00B17CB2"/>
    <w:rsid w:val="00B44981"/>
    <w:rsid w:val="00BD7F59"/>
    <w:rsid w:val="00BE2749"/>
    <w:rsid w:val="00C11414"/>
    <w:rsid w:val="00C23451"/>
    <w:rsid w:val="00C24A7E"/>
    <w:rsid w:val="00C51801"/>
    <w:rsid w:val="00CB648C"/>
    <w:rsid w:val="00CD2417"/>
    <w:rsid w:val="00CE1CE2"/>
    <w:rsid w:val="00D0798B"/>
    <w:rsid w:val="00D07E9F"/>
    <w:rsid w:val="00D20452"/>
    <w:rsid w:val="00D24163"/>
    <w:rsid w:val="00D42CAC"/>
    <w:rsid w:val="00D45821"/>
    <w:rsid w:val="00D75127"/>
    <w:rsid w:val="00D87371"/>
    <w:rsid w:val="00DF5290"/>
    <w:rsid w:val="00E11348"/>
    <w:rsid w:val="00E87722"/>
    <w:rsid w:val="00EA767D"/>
    <w:rsid w:val="00F12DDF"/>
    <w:rsid w:val="00F40BBB"/>
    <w:rsid w:val="00F470BA"/>
    <w:rsid w:val="00F81EB9"/>
    <w:rsid w:val="00F85998"/>
    <w:rsid w:val="00FC1E68"/>
    <w:rsid w:val="00FD2E50"/>
    <w:rsid w:val="00FE319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2F2122"/>
  <w15:docId w15:val="{26F48BAE-BFA6-4C65-AA9A-C86FD8AD2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Montserrat" w:eastAsia="Montserrat" w:hAnsi="Montserrat" w:cs="Montserrat"/>
    </w:rPr>
  </w:style>
  <w:style w:type="paragraph" w:styleId="Heading1">
    <w:name w:val="heading 1"/>
    <w:basedOn w:val="Normal"/>
    <w:uiPriority w:val="9"/>
    <w:qFormat/>
    <w:pPr>
      <w:ind w:left="855" w:hanging="296"/>
      <w:outlineLvl w:val="0"/>
    </w:pPr>
    <w:rPr>
      <w:b/>
      <w:bCs/>
      <w:sz w:val="26"/>
      <w:szCs w:val="26"/>
    </w:rPr>
  </w:style>
  <w:style w:type="paragraph" w:styleId="Heading2">
    <w:name w:val="heading 2"/>
    <w:basedOn w:val="Normal"/>
    <w:uiPriority w:val="9"/>
    <w:unhideWhenUsed/>
    <w:qFormat/>
    <w:pPr>
      <w:spacing w:line="365" w:lineRule="exact"/>
      <w:ind w:left="199"/>
      <w:outlineLvl w:val="1"/>
    </w:pPr>
    <w:rPr>
      <w:sz w:val="26"/>
      <w:szCs w:val="26"/>
    </w:rPr>
  </w:style>
  <w:style w:type="paragraph" w:styleId="Heading3">
    <w:name w:val="heading 3"/>
    <w:basedOn w:val="Normal"/>
    <w:uiPriority w:val="9"/>
    <w:unhideWhenUsed/>
    <w:qFormat/>
    <w:pPr>
      <w:spacing w:before="233" w:line="333" w:lineRule="exact"/>
      <w:ind w:left="987" w:hanging="436"/>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40"/>
      <w:ind w:left="811" w:hanging="253"/>
    </w:pPr>
    <w:rPr>
      <w:b/>
      <w:bCs/>
    </w:rPr>
  </w:style>
  <w:style w:type="paragraph" w:styleId="BodyText">
    <w:name w:val="Body Text"/>
    <w:basedOn w:val="Normal"/>
    <w:uiPriority w:val="1"/>
    <w:qFormat/>
  </w:style>
  <w:style w:type="paragraph" w:styleId="ListParagraph">
    <w:name w:val="List Paragraph"/>
    <w:basedOn w:val="Normal"/>
    <w:uiPriority w:val="1"/>
    <w:qFormat/>
    <w:pPr>
      <w:ind w:left="1412" w:hanging="361"/>
    </w:pPr>
  </w:style>
  <w:style w:type="paragraph" w:customStyle="1" w:styleId="TableParagraph">
    <w:name w:val="Table Paragraph"/>
    <w:basedOn w:val="Normal"/>
    <w:uiPriority w:val="1"/>
    <w:qFormat/>
    <w:pPr>
      <w:spacing w:before="55"/>
      <w:ind w:left="100"/>
    </w:pPr>
  </w:style>
  <w:style w:type="paragraph" w:styleId="Header">
    <w:name w:val="header"/>
    <w:basedOn w:val="Normal"/>
    <w:link w:val="HeaderChar"/>
    <w:uiPriority w:val="99"/>
    <w:unhideWhenUsed/>
    <w:rsid w:val="00156587"/>
    <w:pPr>
      <w:tabs>
        <w:tab w:val="center" w:pos="4513"/>
        <w:tab w:val="right" w:pos="9026"/>
      </w:tabs>
    </w:pPr>
  </w:style>
  <w:style w:type="character" w:customStyle="1" w:styleId="HeaderChar">
    <w:name w:val="Header Char"/>
    <w:basedOn w:val="DefaultParagraphFont"/>
    <w:link w:val="Header"/>
    <w:uiPriority w:val="99"/>
    <w:rsid w:val="00156587"/>
    <w:rPr>
      <w:rFonts w:ascii="Montserrat" w:eastAsia="Montserrat" w:hAnsi="Montserrat" w:cs="Montserrat"/>
    </w:rPr>
  </w:style>
  <w:style w:type="paragraph" w:styleId="Footer">
    <w:name w:val="footer"/>
    <w:basedOn w:val="Normal"/>
    <w:link w:val="FooterChar"/>
    <w:uiPriority w:val="99"/>
    <w:unhideWhenUsed/>
    <w:rsid w:val="00156587"/>
    <w:pPr>
      <w:tabs>
        <w:tab w:val="center" w:pos="4513"/>
        <w:tab w:val="right" w:pos="9026"/>
      </w:tabs>
    </w:pPr>
  </w:style>
  <w:style w:type="character" w:customStyle="1" w:styleId="FooterChar">
    <w:name w:val="Footer Char"/>
    <w:basedOn w:val="DefaultParagraphFont"/>
    <w:link w:val="Footer"/>
    <w:uiPriority w:val="99"/>
    <w:rsid w:val="00156587"/>
    <w:rPr>
      <w:rFonts w:ascii="Montserrat" w:eastAsia="Montserrat" w:hAnsi="Montserrat" w:cs="Montserrat"/>
    </w:rPr>
  </w:style>
  <w:style w:type="table" w:styleId="TableGrid">
    <w:name w:val="Table Grid"/>
    <w:basedOn w:val="TableNormal"/>
    <w:uiPriority w:val="39"/>
    <w:rsid w:val="000848BD"/>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385582">
      <w:bodyDiv w:val="1"/>
      <w:marLeft w:val="0"/>
      <w:marRight w:val="0"/>
      <w:marTop w:val="0"/>
      <w:marBottom w:val="0"/>
      <w:divBdr>
        <w:top w:val="none" w:sz="0" w:space="0" w:color="auto"/>
        <w:left w:val="none" w:sz="0" w:space="0" w:color="auto"/>
        <w:bottom w:val="none" w:sz="0" w:space="0" w:color="auto"/>
        <w:right w:val="none" w:sz="0" w:space="0" w:color="auto"/>
      </w:divBdr>
    </w:div>
    <w:div w:id="991329963">
      <w:bodyDiv w:val="1"/>
      <w:marLeft w:val="0"/>
      <w:marRight w:val="0"/>
      <w:marTop w:val="0"/>
      <w:marBottom w:val="0"/>
      <w:divBdr>
        <w:top w:val="none" w:sz="0" w:space="0" w:color="auto"/>
        <w:left w:val="none" w:sz="0" w:space="0" w:color="auto"/>
        <w:bottom w:val="none" w:sz="0" w:space="0" w:color="auto"/>
        <w:right w:val="none" w:sz="0" w:space="0" w:color="auto"/>
      </w:divBdr>
    </w:div>
    <w:div w:id="1181822574">
      <w:bodyDiv w:val="1"/>
      <w:marLeft w:val="0"/>
      <w:marRight w:val="0"/>
      <w:marTop w:val="0"/>
      <w:marBottom w:val="0"/>
      <w:divBdr>
        <w:top w:val="none" w:sz="0" w:space="0" w:color="auto"/>
        <w:left w:val="none" w:sz="0" w:space="0" w:color="auto"/>
        <w:bottom w:val="none" w:sz="0" w:space="0" w:color="auto"/>
        <w:right w:val="none" w:sz="0" w:space="0" w:color="auto"/>
      </w:divBdr>
    </w:div>
    <w:div w:id="17314240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5"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image" Target="media/image9.png"/><Relationship Id="rId5" Type="http://schemas.openxmlformats.org/officeDocument/2006/relationships/styles" Target="styles.xml"/><Relationship Id="rId15" Type="http://schemas.openxmlformats.org/officeDocument/2006/relationships/image" Target="media/image4.png"/><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4ee6798-517c-4904-a342-c4047c5cbeed" xsi:nil="true"/>
    <lcf76f155ced4ddcb4097134ff3c332f xmlns="96576ed8-14e9-4e3c-816f-61cadd30558a">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060F9FEBDBD7B4C82E6A862D482FE3B" ma:contentTypeVersion="13" ma:contentTypeDescription="Create a new document." ma:contentTypeScope="" ma:versionID="5113f3ad3f3c518a07868511a8056034">
  <xsd:schema xmlns:xsd="http://www.w3.org/2001/XMLSchema" xmlns:xs="http://www.w3.org/2001/XMLSchema" xmlns:p="http://schemas.microsoft.com/office/2006/metadata/properties" xmlns:ns2="96576ed8-14e9-4e3c-816f-61cadd30558a" xmlns:ns3="d4ee6798-517c-4904-a342-c4047c5cbeed" targetNamespace="http://schemas.microsoft.com/office/2006/metadata/properties" ma:root="true" ma:fieldsID="d208facfe5d05f5aaf3d3632db73afc5" ns2:_="" ns3:_="">
    <xsd:import namespace="96576ed8-14e9-4e3c-816f-61cadd30558a"/>
    <xsd:import namespace="d4ee6798-517c-4904-a342-c4047c5cbee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76ed8-14e9-4e3c-816f-61cadd3055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bfa88e3-abcc-4b7f-bcec-297ddd150785"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4ee6798-517c-4904-a342-c4047c5cbee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15d7ce7-372c-492e-93ab-c30b138350b2}" ma:internalName="TaxCatchAll" ma:showField="CatchAllData" ma:web="d4ee6798-517c-4904-a342-c4047c5cbee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87D459C-A155-4176-82FD-92C41CBCF5F4}">
  <ds:schemaRefs>
    <ds:schemaRef ds:uri="http://schemas.microsoft.com/office/2006/metadata/properties"/>
    <ds:schemaRef ds:uri="http://schemas.microsoft.com/office/infopath/2007/PartnerControls"/>
    <ds:schemaRef ds:uri="d4ee6798-517c-4904-a342-c4047c5cbeed"/>
    <ds:schemaRef ds:uri="96576ed8-14e9-4e3c-816f-61cadd30558a"/>
  </ds:schemaRefs>
</ds:datastoreItem>
</file>

<file path=customXml/itemProps2.xml><?xml version="1.0" encoding="utf-8"?>
<ds:datastoreItem xmlns:ds="http://schemas.openxmlformats.org/officeDocument/2006/customXml" ds:itemID="{E74A8044-6382-48DF-AE30-B881D03920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576ed8-14e9-4e3c-816f-61cadd30558a"/>
    <ds:schemaRef ds:uri="d4ee6798-517c-4904-a342-c4047c5cbe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E24975-9D0C-4CB1-AD30-AEE737C02AA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8</Pages>
  <Words>1260</Words>
  <Characters>7188</Characters>
  <Application>Microsoft Office Word</Application>
  <DocSecurity>0</DocSecurity>
  <Lines>59</Lines>
  <Paragraphs>16</Paragraphs>
  <ScaleCrop>false</ScaleCrop>
  <Company/>
  <LinksUpToDate>false</LinksUpToDate>
  <CharactersWithSpaces>8432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Chaney</dc:creator>
  <cp:lastModifiedBy>Janet O'Hare</cp:lastModifiedBy>
  <cp:revision>84</cp:revision>
  <cp:lastPrinted>2024-09-12T04:54:00Z</cp:lastPrinted>
  <dcterms:created xsi:type="dcterms:W3CDTF">2024-08-19T07:09:00Z</dcterms:created>
  <dcterms:modified xsi:type="dcterms:W3CDTF">2024-10-04T08:24:00Z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2024-04-26T00:00:00Z</vt:filetime>
  </property>
  <property fmtid="{D5CDD505-2E9C-101B-9397-08002B2CF9AE}" pid="3" name="Creator">
    <vt:lpwstr>Acrobat PDFMaker 24 for Word</vt:lpwstr>
  </property>
  <property fmtid="{D5CDD505-2E9C-101B-9397-08002B2CF9AE}" pid="4" name="LastSaved">
    <vt:filetime>2024-07-17T00:00:00Z</vt:filetime>
  </property>
  <property fmtid="{D5CDD505-2E9C-101B-9397-08002B2CF9AE}" pid="5" name="ContentTypeId">
    <vt:lpwstr>0x010100F060F9FEBDBD7B4C82E6A862D482FE3B</vt:lpwstr>
  </property>
  <property fmtid="{D5CDD505-2E9C-101B-9397-08002B2CF9AE}" pid="6" name="MediaServiceImageTags">
    <vt:lpwstr/>
  </property>
</Properties>
</file>