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E2" w:rsidRDefault="00E7330B" w:rsidP="00E7330B">
      <w:pPr>
        <w:pStyle w:val="ListParagraph"/>
        <w:numPr>
          <w:ilvl w:val="0"/>
          <w:numId w:val="1"/>
        </w:numPr>
      </w:pPr>
      <w:r w:rsidRPr="006F0D26">
        <w:rPr>
          <w:szCs w:val="24"/>
        </w:rPr>
        <w:t xml:space="preserve"> Does the </w:t>
      </w:r>
      <w:r w:rsidR="004B17C8" w:rsidRPr="006F0D26">
        <w:rPr>
          <w:szCs w:val="24"/>
        </w:rPr>
        <w:t>final Synod Document</w:t>
      </w:r>
      <w:r w:rsidRPr="006F0D26">
        <w:rPr>
          <w:szCs w:val="24"/>
        </w:rPr>
        <w:t xml:space="preserve"> offer an adequate account of marriage and the family or </w:t>
      </w:r>
      <w:r w:rsidR="004B17C8" w:rsidRPr="006F0D26">
        <w:rPr>
          <w:szCs w:val="24"/>
        </w:rPr>
        <w:t>does</w:t>
      </w:r>
      <w:r w:rsidRPr="006F0D26">
        <w:rPr>
          <w:szCs w:val="24"/>
        </w:rPr>
        <w:t xml:space="preserve"> more </w:t>
      </w:r>
      <w:r w:rsidR="004B17C8" w:rsidRPr="006F0D26">
        <w:rPr>
          <w:szCs w:val="24"/>
        </w:rPr>
        <w:t xml:space="preserve">need </w:t>
      </w:r>
      <w:r w:rsidRPr="006F0D26">
        <w:rPr>
          <w:szCs w:val="24"/>
        </w:rPr>
        <w:t>to be said?</w:t>
      </w:r>
    </w:p>
    <w:p w:rsidR="006F0D26" w:rsidRPr="006F0D26" w:rsidRDefault="006F0D26" w:rsidP="006F0D26">
      <w:bookmarkStart w:id="0" w:name="_GoBack"/>
      <w:bookmarkEnd w:id="0"/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 xml:space="preserve">What is being done to help families cope in the midst of great social changes?  What more could be done, especially in helping </w:t>
      </w:r>
      <w:r w:rsidR="004B17C8" w:rsidRPr="006F0D26">
        <w:rPr>
          <w:szCs w:val="24"/>
        </w:rPr>
        <w:t xml:space="preserve">them </w:t>
      </w:r>
      <w:r w:rsidRPr="006F0D26">
        <w:rPr>
          <w:szCs w:val="24"/>
        </w:rPr>
        <w:t>to understand those changes?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is being done to ensure that governments support marriage and the family in every way possible?  What more could be done?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is being done to support strong families?  What more could be done?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 xml:space="preserve">What is being done to help families in </w:t>
      </w:r>
      <w:r w:rsidR="004B17C8" w:rsidRPr="006F0D26">
        <w:rPr>
          <w:szCs w:val="24"/>
        </w:rPr>
        <w:t>trouble</w:t>
      </w:r>
      <w:r w:rsidRPr="006F0D26">
        <w:rPr>
          <w:szCs w:val="24"/>
        </w:rPr>
        <w:t xml:space="preserve">?  How might </w:t>
      </w:r>
      <w:r w:rsidR="004B17C8" w:rsidRPr="006F0D26">
        <w:rPr>
          <w:szCs w:val="24"/>
        </w:rPr>
        <w:t>troubles</w:t>
      </w:r>
      <w:r w:rsidR="00B21703" w:rsidRPr="006F0D26">
        <w:rPr>
          <w:szCs w:val="24"/>
        </w:rPr>
        <w:t xml:space="preserve"> be prevented? How effectively </w:t>
      </w:r>
      <w:r w:rsidRPr="006F0D26">
        <w:rPr>
          <w:szCs w:val="24"/>
        </w:rPr>
        <w:t xml:space="preserve">is pastoral care </w:t>
      </w:r>
      <w:r w:rsidR="00B21703" w:rsidRPr="006F0D26">
        <w:rPr>
          <w:szCs w:val="24"/>
        </w:rPr>
        <w:t xml:space="preserve">being </w:t>
      </w:r>
      <w:r w:rsidRPr="006F0D26">
        <w:rPr>
          <w:szCs w:val="24"/>
        </w:rPr>
        <w:t>offered to families “on the periphery”?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How can we help individuals and couples grow in affective or emotional maturity?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needs to be done to equip ordained ministers and others to work effecti</w:t>
      </w:r>
      <w:r w:rsidR="00F01D38" w:rsidRPr="006F0D26">
        <w:rPr>
          <w:szCs w:val="24"/>
        </w:rPr>
        <w:t xml:space="preserve">vely </w:t>
      </w:r>
      <w:r w:rsidRPr="006F0D26">
        <w:rPr>
          <w:szCs w:val="24"/>
        </w:rPr>
        <w:t>in the area of marriage and the family?</w:t>
      </w:r>
    </w:p>
    <w:p w:rsidR="00A72D80" w:rsidRPr="006F0D26" w:rsidRDefault="00A72D80" w:rsidP="00A72D80">
      <w:pPr>
        <w:rPr>
          <w:szCs w:val="24"/>
        </w:rPr>
      </w:pPr>
    </w:p>
    <w:p w:rsidR="00A72D80" w:rsidRPr="006F0D26" w:rsidRDefault="00E7330B" w:rsidP="00A72D80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Does the encounter with Christ shape pastoral care in the area of marriage and the family?</w:t>
      </w:r>
      <w:r w:rsidR="00F01D38" w:rsidRPr="006F0D26">
        <w:rPr>
          <w:szCs w:val="24"/>
        </w:rPr>
        <w:t xml:space="preserve">  </w:t>
      </w:r>
      <w:r w:rsidRPr="006F0D26">
        <w:rPr>
          <w:szCs w:val="24"/>
        </w:rPr>
        <w:t xml:space="preserve">How well is Scripture used in </w:t>
      </w:r>
      <w:r w:rsidR="00D0302E" w:rsidRPr="006F0D26">
        <w:rPr>
          <w:szCs w:val="24"/>
        </w:rPr>
        <w:t xml:space="preserve">the </w:t>
      </w:r>
      <w:r w:rsidRPr="006F0D26">
        <w:rPr>
          <w:szCs w:val="24"/>
        </w:rPr>
        <w:t xml:space="preserve">pastoral care </w:t>
      </w:r>
      <w:r w:rsidR="004E6F6D" w:rsidRPr="006F0D26">
        <w:rPr>
          <w:szCs w:val="24"/>
        </w:rPr>
        <w:t xml:space="preserve">of </w:t>
      </w:r>
      <w:r w:rsidRPr="006F0D26">
        <w:rPr>
          <w:szCs w:val="24"/>
        </w:rPr>
        <w:t>couples and families?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values are in fact most important in the area of marriage and the family in the eyes of young people and married couples? What counter-values are evident?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 xml:space="preserve">How can couples living together before marriage or in </w:t>
      </w:r>
      <w:r w:rsidRPr="006F0D26">
        <w:rPr>
          <w:i/>
          <w:szCs w:val="24"/>
        </w:rPr>
        <w:t>de fact</w:t>
      </w:r>
      <w:r w:rsidR="00F01D38" w:rsidRPr="006F0D26">
        <w:rPr>
          <w:i/>
          <w:szCs w:val="24"/>
        </w:rPr>
        <w:t>o</w:t>
      </w:r>
      <w:r w:rsidRPr="006F0D26">
        <w:rPr>
          <w:szCs w:val="24"/>
        </w:rPr>
        <w:t xml:space="preserve"> relationships be </w:t>
      </w:r>
      <w:r w:rsidR="00D0302E" w:rsidRPr="006F0D26">
        <w:rPr>
          <w:szCs w:val="24"/>
        </w:rPr>
        <w:t>encouraged</w:t>
      </w:r>
      <w:r w:rsidRPr="006F0D26">
        <w:rPr>
          <w:szCs w:val="24"/>
        </w:rPr>
        <w:t xml:space="preserve"> to </w:t>
      </w:r>
      <w:r w:rsidR="00F01D38" w:rsidRPr="006F0D26">
        <w:rPr>
          <w:szCs w:val="24"/>
        </w:rPr>
        <w:t>choose</w:t>
      </w:r>
      <w:r w:rsidRPr="006F0D26">
        <w:rPr>
          <w:szCs w:val="24"/>
        </w:rPr>
        <w:t xml:space="preserve"> marriage?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E7330B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is being done to help people understand the greatness and beauty of the indissolubility of marriage?  What more could be done?</w:t>
      </w:r>
    </w:p>
    <w:p w:rsidR="00A72D80" w:rsidRPr="006F0D26" w:rsidRDefault="00A72D80" w:rsidP="00A72D80">
      <w:pPr>
        <w:rPr>
          <w:szCs w:val="24"/>
        </w:rPr>
      </w:pPr>
    </w:p>
    <w:p w:rsidR="00E7330B" w:rsidRPr="006F0D26" w:rsidRDefault="00112F82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How can we help people understand better the power of a relationship with God in marriage and of the grace of the Sacrament in their lives?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How can we help people understand better that marriage is a key part of God’s original plan and is therefore a way of fulfilment not confinement,</w:t>
      </w:r>
      <w:r w:rsidR="00F01D38" w:rsidRPr="006F0D26">
        <w:rPr>
          <w:szCs w:val="24"/>
        </w:rPr>
        <w:t xml:space="preserve"> joy not sorrow</w:t>
      </w:r>
      <w:r w:rsidRPr="006F0D26">
        <w:rPr>
          <w:szCs w:val="24"/>
        </w:rPr>
        <w:t>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112F82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How can the family be helped to become “the domestic Church” with a missionary vocation? How can we help develop a family spirituality?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can be done to provide an effective and comprehensive catechesis of marriage and the family, starting in early life and involving life-long formation?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112F82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Do we need to shape a new language in the area of marriage and the family?  If so, how?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112F82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lastRenderedPageBreak/>
        <w:t xml:space="preserve">How effective is the marriage preparation </w:t>
      </w:r>
      <w:r w:rsidR="00F01D38" w:rsidRPr="006F0D26">
        <w:rPr>
          <w:szCs w:val="24"/>
        </w:rPr>
        <w:t>t</w:t>
      </w:r>
      <w:r w:rsidRPr="006F0D26">
        <w:rPr>
          <w:szCs w:val="24"/>
        </w:rPr>
        <w:t>hat is being offered?  How might it be more effective?</w:t>
      </w:r>
    </w:p>
    <w:p w:rsidR="00A72D80" w:rsidRPr="006F0D26" w:rsidRDefault="00A72D80" w:rsidP="00A72D80">
      <w:pPr>
        <w:pStyle w:val="ListParagraph"/>
        <w:rPr>
          <w:szCs w:val="24"/>
        </w:rPr>
      </w:pP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112F82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Do we need to do more to support couple</w:t>
      </w:r>
      <w:r w:rsidR="00675C55" w:rsidRPr="006F0D26">
        <w:rPr>
          <w:szCs w:val="24"/>
        </w:rPr>
        <w:t>s</w:t>
      </w:r>
      <w:r w:rsidRPr="006F0D26">
        <w:rPr>
          <w:szCs w:val="24"/>
        </w:rPr>
        <w:t xml:space="preserve"> in the early years of married life?  If so, what?</w:t>
      </w:r>
    </w:p>
    <w:p w:rsidR="00A72D80" w:rsidRPr="006F0D26" w:rsidRDefault="00A72D80" w:rsidP="00A72D80">
      <w:pPr>
        <w:pStyle w:val="ListParagraph"/>
        <w:rPr>
          <w:szCs w:val="24"/>
        </w:rPr>
      </w:pPr>
    </w:p>
    <w:p w:rsidR="00112F82" w:rsidRPr="006F0D26" w:rsidRDefault="00112F82" w:rsidP="00112F82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place do marriage and the family have in the RCIA?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112F82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movements and associations are there in the area of marriage and the family?  Can these contribute more broadly and effectively?</w:t>
      </w:r>
    </w:p>
    <w:p w:rsidR="00A72D80" w:rsidRPr="006F0D26" w:rsidRDefault="00A72D80" w:rsidP="00A72D80">
      <w:pPr>
        <w:rPr>
          <w:szCs w:val="24"/>
        </w:rPr>
      </w:pPr>
    </w:p>
    <w:p w:rsidR="00F01D38" w:rsidRPr="006F0D26" w:rsidRDefault="00F01D38" w:rsidP="00F01D38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are the challenges of mixed marriages and interreligious marriages?  How can we meet them more effectively?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Apart from sacramental marriage, what can be done to foster appreciation of “natural marriage”?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How can we respond compassionately to people in irregular unions while remaining faithful to the teaching of Christ and the Church?</w:t>
      </w:r>
    </w:p>
    <w:p w:rsidR="00A72D80" w:rsidRPr="006F0D26" w:rsidRDefault="00A72D80" w:rsidP="00A72D80">
      <w:pPr>
        <w:rPr>
          <w:szCs w:val="24"/>
        </w:rPr>
      </w:pPr>
    </w:p>
    <w:p w:rsidR="00112F82" w:rsidRPr="006F0D26" w:rsidRDefault="00112F82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Does the process of declaring nullity need to be simpler, less difficult and less costly?</w:t>
      </w:r>
    </w:p>
    <w:p w:rsidR="00A72D80" w:rsidRPr="006F0D26" w:rsidRDefault="00A72D80" w:rsidP="00A72D80">
      <w:pPr>
        <w:rPr>
          <w:szCs w:val="24"/>
        </w:rPr>
      </w:pPr>
    </w:p>
    <w:p w:rsidR="00024E33" w:rsidRPr="006F0D26" w:rsidRDefault="00024E33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How can we respond better to people of same-sex attraction and their families?</w:t>
      </w:r>
    </w:p>
    <w:p w:rsidR="00A72D80" w:rsidRPr="006F0D26" w:rsidRDefault="00A72D80" w:rsidP="00A72D80">
      <w:pPr>
        <w:pStyle w:val="ListParagraph"/>
        <w:rPr>
          <w:szCs w:val="24"/>
        </w:rPr>
      </w:pPr>
    </w:p>
    <w:p w:rsidR="00A72D80" w:rsidRPr="006F0D26" w:rsidRDefault="00024E33" w:rsidP="00A72D80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 xml:space="preserve">How can we communicate more effectively the Church’s vision of married love and the beauty and dignity of parenthood as presented, for example, in </w:t>
      </w:r>
      <w:proofErr w:type="spellStart"/>
      <w:r w:rsidRPr="006F0D26">
        <w:rPr>
          <w:i/>
          <w:szCs w:val="24"/>
        </w:rPr>
        <w:t>Humanae</w:t>
      </w:r>
      <w:proofErr w:type="spellEnd"/>
      <w:r w:rsidRPr="006F0D26">
        <w:rPr>
          <w:i/>
          <w:szCs w:val="24"/>
        </w:rPr>
        <w:t xml:space="preserve"> Vitae</w:t>
      </w:r>
      <w:r w:rsidRPr="006F0D26">
        <w:rPr>
          <w:szCs w:val="24"/>
        </w:rPr>
        <w:t>?</w:t>
      </w:r>
    </w:p>
    <w:p w:rsidR="00A72D80" w:rsidRPr="006F0D26" w:rsidRDefault="00A72D80" w:rsidP="00A72D80">
      <w:pPr>
        <w:rPr>
          <w:szCs w:val="24"/>
        </w:rPr>
      </w:pPr>
    </w:p>
    <w:p w:rsidR="00024E33" w:rsidRPr="006F0D26" w:rsidRDefault="00024E33" w:rsidP="00C8113D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 xml:space="preserve">What more can </w:t>
      </w:r>
      <w:r w:rsidR="00D0302E" w:rsidRPr="006F0D26">
        <w:rPr>
          <w:szCs w:val="24"/>
        </w:rPr>
        <w:t>be done</w:t>
      </w:r>
      <w:r w:rsidRPr="006F0D26">
        <w:rPr>
          <w:szCs w:val="24"/>
        </w:rPr>
        <w:t xml:space="preserve"> to promote a sense of parenthood as divine vocation?</w:t>
      </w:r>
      <w:r w:rsidR="00C8113D" w:rsidRPr="006F0D26">
        <w:rPr>
          <w:szCs w:val="24"/>
        </w:rPr>
        <w:t xml:space="preserve"> </w:t>
      </w:r>
      <w:r w:rsidRPr="006F0D26">
        <w:rPr>
          <w:szCs w:val="24"/>
        </w:rPr>
        <w:t xml:space="preserve">What more can </w:t>
      </w:r>
      <w:r w:rsidR="00D0302E" w:rsidRPr="006F0D26">
        <w:rPr>
          <w:szCs w:val="24"/>
        </w:rPr>
        <w:t>be done</w:t>
      </w:r>
      <w:r w:rsidRPr="006F0D26">
        <w:rPr>
          <w:szCs w:val="24"/>
        </w:rPr>
        <w:t xml:space="preserve"> to help parents in their educational mission, especially in transmitting the faith to their children?</w:t>
      </w:r>
    </w:p>
    <w:p w:rsidR="00A72D80" w:rsidRPr="006F0D26" w:rsidRDefault="00A72D80" w:rsidP="00A72D80">
      <w:pPr>
        <w:rPr>
          <w:szCs w:val="24"/>
        </w:rPr>
      </w:pPr>
    </w:p>
    <w:p w:rsidR="00024E33" w:rsidRPr="006F0D26" w:rsidRDefault="00024E33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How can we encourage adoption and foster-parenting as signs of fruitful generosity?</w:t>
      </w:r>
    </w:p>
    <w:p w:rsidR="00A72D80" w:rsidRPr="006F0D26" w:rsidRDefault="00A72D80" w:rsidP="00A72D80">
      <w:pPr>
        <w:rPr>
          <w:szCs w:val="24"/>
        </w:rPr>
      </w:pPr>
    </w:p>
    <w:p w:rsidR="00024E33" w:rsidRPr="006F0D26" w:rsidRDefault="00024E33" w:rsidP="00E7330B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What more can we do to prevent abortion and foster a genuine culture of life?</w:t>
      </w:r>
    </w:p>
    <w:p w:rsidR="00A72D80" w:rsidRPr="006F0D26" w:rsidRDefault="00A72D80" w:rsidP="00A72D80">
      <w:pPr>
        <w:rPr>
          <w:szCs w:val="24"/>
        </w:rPr>
      </w:pPr>
    </w:p>
    <w:p w:rsidR="004B17C8" w:rsidRPr="006F0D26" w:rsidRDefault="004B17C8" w:rsidP="004B17C8">
      <w:pPr>
        <w:pStyle w:val="ListParagraph"/>
        <w:numPr>
          <w:ilvl w:val="0"/>
          <w:numId w:val="1"/>
        </w:numPr>
        <w:rPr>
          <w:szCs w:val="24"/>
        </w:rPr>
      </w:pPr>
      <w:r w:rsidRPr="006F0D26">
        <w:rPr>
          <w:szCs w:val="24"/>
        </w:rPr>
        <w:t>How can we help all people see that no-one is beyond God’s mercy?</w:t>
      </w:r>
    </w:p>
    <w:p w:rsidR="004B17C8" w:rsidRPr="006F0D26" w:rsidRDefault="004B17C8" w:rsidP="004B17C8">
      <w:pPr>
        <w:pStyle w:val="ListParagraph"/>
        <w:rPr>
          <w:szCs w:val="24"/>
        </w:rPr>
      </w:pPr>
    </w:p>
    <w:p w:rsidR="00024E33" w:rsidRPr="006F0D26" w:rsidRDefault="00024E33" w:rsidP="00024E33">
      <w:pPr>
        <w:ind w:left="360"/>
        <w:rPr>
          <w:szCs w:val="24"/>
        </w:rPr>
      </w:pPr>
    </w:p>
    <w:sectPr w:rsidR="00024E33" w:rsidRPr="006F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1215"/>
    <w:multiLevelType w:val="hybridMultilevel"/>
    <w:tmpl w:val="C68EE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0B"/>
    <w:rsid w:val="00024E33"/>
    <w:rsid w:val="00112F82"/>
    <w:rsid w:val="003F0E8E"/>
    <w:rsid w:val="004B17C8"/>
    <w:rsid w:val="004E6F6D"/>
    <w:rsid w:val="00527DE2"/>
    <w:rsid w:val="00675C55"/>
    <w:rsid w:val="006F0D26"/>
    <w:rsid w:val="0088096E"/>
    <w:rsid w:val="00A72D80"/>
    <w:rsid w:val="00B21703"/>
    <w:rsid w:val="00C8113D"/>
    <w:rsid w:val="00D0302E"/>
    <w:rsid w:val="00E7330B"/>
    <w:rsid w:val="00F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2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E73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2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E7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Coleridge, Mark</dc:creator>
  <cp:lastModifiedBy>Anthony</cp:lastModifiedBy>
  <cp:revision>2</cp:revision>
  <cp:lastPrinted>2014-12-15T00:51:00Z</cp:lastPrinted>
  <dcterms:created xsi:type="dcterms:W3CDTF">2014-12-30T00:30:00Z</dcterms:created>
  <dcterms:modified xsi:type="dcterms:W3CDTF">2014-12-30T00:30:00Z</dcterms:modified>
</cp:coreProperties>
</file>